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837" w:rsidRPr="00D00837" w:rsidRDefault="00D00837" w:rsidP="00D00837">
      <w:pPr>
        <w:jc w:val="right"/>
        <w:rPr>
          <w:rFonts w:ascii="Sylfaen" w:hAnsi="Sylfaen" w:cs="Times New Roman"/>
        </w:rPr>
      </w:pPr>
      <w:r w:rsidRPr="00D00837">
        <w:rPr>
          <w:rFonts w:ascii="Sylfaen" w:hAnsi="Sylfaen" w:cs="Times New Roman"/>
        </w:rPr>
        <w:t xml:space="preserve">საგანმანათლებლო პროგრამის  </w:t>
      </w:r>
    </w:p>
    <w:p w:rsidR="00D00837" w:rsidRPr="00F61B3A" w:rsidRDefault="00D00837" w:rsidP="00D00837">
      <w:pPr>
        <w:jc w:val="right"/>
        <w:rPr>
          <w:rFonts w:ascii="Sylfaen" w:hAnsi="Sylfaen" w:cs="Times New Roman"/>
        </w:rPr>
      </w:pPr>
      <w:r w:rsidRPr="00D00837">
        <w:rPr>
          <w:rFonts w:ascii="Sylfaen" w:hAnsi="Sylfaen" w:cs="Times New Roman"/>
        </w:rPr>
        <w:t xml:space="preserve">                                                                                                                                                                     </w:t>
      </w:r>
      <w:r w:rsidRPr="00D00837">
        <w:rPr>
          <w:rFonts w:ascii="Sylfaen" w:hAnsi="Sylfaen" w:cs="Times New Roman"/>
          <w:lang w:val="en-US"/>
        </w:rPr>
        <w:t xml:space="preserve">  </w:t>
      </w:r>
      <w:proofErr w:type="spellStart"/>
      <w:proofErr w:type="gramStart"/>
      <w:r w:rsidRPr="00D00837">
        <w:rPr>
          <w:rFonts w:ascii="Sylfaen" w:hAnsi="Sylfaen" w:cs="Times New Roman"/>
          <w:lang w:val="en-US"/>
        </w:rPr>
        <w:t>დანართი</w:t>
      </w:r>
      <w:proofErr w:type="spellEnd"/>
      <w:r w:rsidRPr="00D00837">
        <w:rPr>
          <w:rFonts w:ascii="Sylfaen" w:hAnsi="Sylfaen" w:cs="Times New Roman"/>
        </w:rPr>
        <w:t xml:space="preserve">  №</w:t>
      </w:r>
      <w:proofErr w:type="gramEnd"/>
      <w:r w:rsidRPr="00D00837">
        <w:rPr>
          <w:rFonts w:ascii="Sylfaen" w:hAnsi="Sylfaen" w:cs="Times New Roman"/>
        </w:rPr>
        <w:t xml:space="preserve">  </w:t>
      </w:r>
      <w:r w:rsidR="00F61B3A">
        <w:rPr>
          <w:rFonts w:ascii="Sylfaen" w:hAnsi="Sylfaen" w:cs="Times New Roman"/>
        </w:rPr>
        <w:t>11</w:t>
      </w:r>
    </w:p>
    <w:p w:rsidR="00D00837" w:rsidRPr="00D00837" w:rsidRDefault="00D00837" w:rsidP="00D00837">
      <w:pPr>
        <w:jc w:val="right"/>
        <w:rPr>
          <w:rFonts w:ascii="Sylfaen" w:hAnsi="Sylfaen" w:cs="Times New Roman"/>
        </w:rPr>
      </w:pPr>
    </w:p>
    <w:p w:rsidR="00D00837" w:rsidRPr="00D00837" w:rsidRDefault="00D00837" w:rsidP="00D00837">
      <w:pPr>
        <w:rPr>
          <w:rFonts w:ascii="Sylfaen" w:hAnsi="Sylfaen" w:cs="Times New Roman"/>
          <w:lang w:val="en-US"/>
        </w:rPr>
      </w:pPr>
    </w:p>
    <w:p w:rsidR="00D00837" w:rsidRPr="00D00837" w:rsidRDefault="00D00837" w:rsidP="00D00837">
      <w:pPr>
        <w:spacing w:after="0" w:line="240" w:lineRule="auto"/>
        <w:jc w:val="center"/>
        <w:rPr>
          <w:rFonts w:ascii="Sylfaen" w:hAnsi="Sylfaen" w:cs="Arial"/>
          <w:sz w:val="24"/>
          <w:szCs w:val="24"/>
          <w:lang w:val="en-US"/>
        </w:rPr>
      </w:pPr>
      <w:r w:rsidRPr="00D00837">
        <w:rPr>
          <w:rFonts w:ascii="Sylfaen" w:hAnsi="Sylfaen" w:cs="Arial"/>
          <w:sz w:val="24"/>
          <w:szCs w:val="24"/>
          <w:lang w:val="en-US"/>
        </w:rPr>
        <w:tab/>
      </w:r>
    </w:p>
    <w:p w:rsidR="00D00837" w:rsidRPr="00D00837" w:rsidRDefault="00D00837" w:rsidP="00D00837">
      <w:pPr>
        <w:jc w:val="center"/>
        <w:rPr>
          <w:rFonts w:ascii="Sylfaen" w:hAnsi="Sylfaen" w:cs="Times New Roman"/>
          <w:sz w:val="24"/>
          <w:szCs w:val="24"/>
        </w:rPr>
      </w:pPr>
      <w:r w:rsidRPr="00D00837">
        <w:rPr>
          <w:rFonts w:ascii="Sylfaen" w:hAnsi="Sylfaen" w:cs="Arial"/>
          <w:sz w:val="24"/>
          <w:szCs w:val="24"/>
          <w:lang w:val="en-US"/>
        </w:rPr>
        <w:tab/>
      </w:r>
    </w:p>
    <w:p w:rsidR="00356100" w:rsidRPr="00356100" w:rsidRDefault="00356100" w:rsidP="00356100">
      <w:pPr>
        <w:jc w:val="center"/>
        <w:rPr>
          <w:rFonts w:ascii="Sylfaen" w:hAnsi="Sylfaen"/>
          <w:sz w:val="24"/>
          <w:szCs w:val="24"/>
        </w:rPr>
      </w:pPr>
      <w:r w:rsidRPr="00356100">
        <w:rPr>
          <w:rFonts w:ascii="Sylfaen" w:hAnsi="Sylfaen" w:cs="Times New Roman"/>
          <w:sz w:val="24"/>
          <w:szCs w:val="24"/>
        </w:rPr>
        <w:t>სსიპ  კოლეჯი ,,ახალი ტალღა“</w:t>
      </w:r>
    </w:p>
    <w:p w:rsidR="00356100" w:rsidRPr="00356100" w:rsidRDefault="00356100" w:rsidP="00356100">
      <w:pPr>
        <w:jc w:val="center"/>
        <w:rPr>
          <w:rFonts w:ascii="Sylfaen" w:hAnsi="Sylfaen" w:cs="Times New Roman"/>
        </w:rPr>
      </w:pPr>
      <w:r w:rsidRPr="00356100">
        <w:rPr>
          <w:rFonts w:ascii="Sylfaen" w:hAnsi="Sylfaen" w:cs="Times New Roman"/>
        </w:rPr>
        <w:t>პროფესიული საგანმანათლებლო პროგრამა</w:t>
      </w:r>
    </w:p>
    <w:p w:rsidR="00A77FDF" w:rsidRPr="00A77FDF" w:rsidRDefault="00A77FDF" w:rsidP="00A77FDF">
      <w:pPr>
        <w:jc w:val="center"/>
        <w:rPr>
          <w:rFonts w:ascii="Sylfaen" w:hAnsi="Sylfaen" w:cs="Times New Roman"/>
        </w:rPr>
      </w:pPr>
    </w:p>
    <w:p w:rsidR="00D00837" w:rsidRPr="00D00837" w:rsidRDefault="00D00837" w:rsidP="00D00837">
      <w:pPr>
        <w:rPr>
          <w:rFonts w:ascii="Sylfaen" w:hAnsi="Sylfaen" w:cs="Times New Roman"/>
        </w:rPr>
      </w:pPr>
    </w:p>
    <w:p w:rsidR="00D00837" w:rsidRDefault="00D00837" w:rsidP="00D00837">
      <w:pPr>
        <w:jc w:val="center"/>
        <w:rPr>
          <w:rFonts w:ascii="Sylfaen" w:hAnsi="Sylfaen" w:cs="Sylfaen"/>
          <w:b/>
          <w:sz w:val="28"/>
          <w:szCs w:val="28"/>
        </w:rPr>
      </w:pPr>
      <w:r w:rsidRPr="00D00837">
        <w:rPr>
          <w:rFonts w:ascii="Sylfaen" w:hAnsi="Sylfaen" w:cs="Sylfaen"/>
          <w:b/>
          <w:sz w:val="28"/>
          <w:szCs w:val="28"/>
        </w:rPr>
        <w:t>ვეტერინარია</w:t>
      </w:r>
    </w:p>
    <w:p w:rsidR="00D00837" w:rsidRPr="00D00837" w:rsidRDefault="00D00837" w:rsidP="00D00837">
      <w:pPr>
        <w:jc w:val="center"/>
        <w:rPr>
          <w:rFonts w:ascii="Sylfaen" w:hAnsi="Sylfaen" w:cs="Sylfaen"/>
          <w:b/>
          <w:sz w:val="24"/>
          <w:szCs w:val="24"/>
          <w:lang w:val="en-US"/>
        </w:rPr>
      </w:pPr>
    </w:p>
    <w:p w:rsidR="00D00837" w:rsidRPr="00D00837" w:rsidRDefault="00D00837" w:rsidP="00D00837">
      <w:pPr>
        <w:jc w:val="center"/>
        <w:rPr>
          <w:rFonts w:ascii="Sylfaen" w:hAnsi="Sylfaen" w:cs="Arial"/>
          <w:b/>
          <w:sz w:val="24"/>
          <w:szCs w:val="24"/>
          <w:lang w:val="en-US"/>
        </w:rPr>
      </w:pPr>
      <w:r w:rsidRPr="00D00837">
        <w:rPr>
          <w:rFonts w:ascii="Sylfaen" w:hAnsi="Sylfaen" w:cs="Arial"/>
          <w:b/>
          <w:sz w:val="24"/>
          <w:szCs w:val="24"/>
        </w:rPr>
        <w:t>მოდული</w:t>
      </w:r>
      <w:r w:rsidRPr="00D00837">
        <w:rPr>
          <w:rFonts w:ascii="Sylfaen" w:hAnsi="Sylfaen" w:cs="Arial"/>
          <w:b/>
          <w:sz w:val="24"/>
          <w:szCs w:val="24"/>
          <w:lang w:val="en-US"/>
        </w:rPr>
        <w:t xml:space="preserve">:  </w:t>
      </w:r>
      <w:r w:rsidRPr="00D00837">
        <w:rPr>
          <w:rFonts w:ascii="Sylfaen" w:hAnsi="Sylfaen" w:cs="Arial"/>
          <w:b/>
          <w:sz w:val="24"/>
          <w:szCs w:val="24"/>
        </w:rPr>
        <w:t>გაცნობითი პრაქტიკა - ვეტერინარია</w:t>
      </w:r>
    </w:p>
    <w:p w:rsidR="00D00837" w:rsidRPr="00D00837" w:rsidRDefault="00D00837" w:rsidP="00D00837">
      <w:pPr>
        <w:jc w:val="center"/>
        <w:rPr>
          <w:rFonts w:ascii="Sylfaen" w:hAnsi="Sylfaen" w:cs="Arial"/>
          <w:b/>
          <w:sz w:val="24"/>
          <w:szCs w:val="24"/>
        </w:rPr>
      </w:pPr>
      <w:r w:rsidRPr="00D00837">
        <w:rPr>
          <w:rFonts w:ascii="Sylfaen" w:hAnsi="Sylfaen" w:cs="Arial"/>
          <w:b/>
          <w:sz w:val="24"/>
          <w:szCs w:val="24"/>
        </w:rPr>
        <w:t xml:space="preserve">სტატუსი:  სავალდებულო  </w:t>
      </w:r>
    </w:p>
    <w:p w:rsidR="00D00837" w:rsidRPr="00D00837" w:rsidRDefault="00D00837" w:rsidP="00D00837">
      <w:pPr>
        <w:rPr>
          <w:rFonts w:ascii="Sylfaen" w:hAnsi="Sylfaen" w:cs="Arial"/>
          <w:b/>
          <w:sz w:val="24"/>
          <w:szCs w:val="24"/>
          <w:lang w:val="en-US"/>
        </w:rPr>
      </w:pPr>
    </w:p>
    <w:p w:rsidR="006458CA" w:rsidRDefault="006458CA" w:rsidP="00D00837">
      <w:pPr>
        <w:jc w:val="center"/>
        <w:rPr>
          <w:rFonts w:ascii="Sylfaen" w:hAnsi="Sylfaen" w:cs="Arial"/>
          <w:b/>
          <w:sz w:val="20"/>
          <w:szCs w:val="20"/>
          <w:lang w:val="en-US"/>
        </w:rPr>
      </w:pPr>
    </w:p>
    <w:p w:rsidR="006458CA" w:rsidRDefault="006458CA" w:rsidP="00D00837">
      <w:pPr>
        <w:jc w:val="center"/>
        <w:rPr>
          <w:rFonts w:ascii="Sylfaen" w:hAnsi="Sylfaen" w:cs="Arial"/>
          <w:b/>
          <w:sz w:val="20"/>
          <w:szCs w:val="20"/>
          <w:lang w:val="en-US"/>
        </w:rPr>
      </w:pPr>
    </w:p>
    <w:p w:rsidR="00D00837" w:rsidRPr="00D00837" w:rsidRDefault="00D00837" w:rsidP="00D00837">
      <w:pPr>
        <w:jc w:val="center"/>
        <w:rPr>
          <w:rFonts w:ascii="Sylfaen" w:hAnsi="Sylfaen" w:cs="Arial"/>
          <w:b/>
          <w:sz w:val="20"/>
          <w:szCs w:val="20"/>
          <w:lang w:val="en-US"/>
        </w:rPr>
      </w:pPr>
      <w:r w:rsidRPr="00D00837">
        <w:rPr>
          <w:rFonts w:ascii="Sylfaen" w:hAnsi="Sylfaen" w:cs="Arial"/>
          <w:b/>
          <w:sz w:val="20"/>
          <w:szCs w:val="20"/>
        </w:rPr>
        <w:t>20</w:t>
      </w:r>
      <w:r w:rsidR="004F02AE">
        <w:rPr>
          <w:rFonts w:ascii="Sylfaen" w:hAnsi="Sylfaen" w:cs="Arial"/>
          <w:b/>
          <w:sz w:val="20"/>
          <w:szCs w:val="20"/>
        </w:rPr>
        <w:t>20</w:t>
      </w:r>
      <w:r w:rsidRPr="00D00837">
        <w:rPr>
          <w:rFonts w:ascii="Sylfaen" w:hAnsi="Sylfaen" w:cs="Arial"/>
          <w:b/>
          <w:sz w:val="20"/>
          <w:szCs w:val="20"/>
        </w:rPr>
        <w:t xml:space="preserve"> წელი</w:t>
      </w:r>
    </w:p>
    <w:p w:rsidR="00D00837" w:rsidRDefault="00D00837" w:rsidP="00AA170F">
      <w:pPr>
        <w:spacing w:before="120"/>
        <w:jc w:val="center"/>
        <w:rPr>
          <w:rFonts w:ascii="Sylfaen" w:eastAsia="Arial Unicode MS" w:hAnsi="Sylfaen" w:cs="Arial Unicode MS"/>
          <w:b/>
          <w:sz w:val="20"/>
          <w:szCs w:val="20"/>
        </w:rPr>
      </w:pPr>
    </w:p>
    <w:p w:rsidR="00D00837" w:rsidRDefault="00D00837" w:rsidP="00AA170F">
      <w:pPr>
        <w:spacing w:before="120"/>
        <w:jc w:val="center"/>
        <w:rPr>
          <w:rFonts w:ascii="Sylfaen" w:eastAsia="Arial Unicode MS" w:hAnsi="Sylfaen" w:cs="Arial Unicode MS"/>
          <w:b/>
          <w:sz w:val="20"/>
          <w:szCs w:val="20"/>
        </w:rPr>
      </w:pPr>
    </w:p>
    <w:p w:rsidR="00D00837" w:rsidRDefault="00D00837" w:rsidP="00AA170F">
      <w:pPr>
        <w:spacing w:before="120"/>
        <w:jc w:val="center"/>
        <w:rPr>
          <w:rFonts w:ascii="Sylfaen" w:eastAsia="Arial Unicode MS" w:hAnsi="Sylfaen" w:cs="Arial Unicode MS"/>
          <w:b/>
          <w:sz w:val="20"/>
          <w:szCs w:val="20"/>
        </w:rPr>
      </w:pPr>
    </w:p>
    <w:p w:rsidR="00EB55A5" w:rsidRPr="00AA170F" w:rsidRDefault="00AF640C" w:rsidP="00AA170F">
      <w:pPr>
        <w:spacing w:before="120"/>
        <w:rPr>
          <w:rFonts w:ascii="Sylfaen" w:eastAsia="Merriweather" w:hAnsi="Sylfaen" w:cs="Merriweather"/>
          <w:b/>
          <w:sz w:val="20"/>
          <w:szCs w:val="20"/>
        </w:rPr>
      </w:pPr>
      <w:r w:rsidRPr="00AA170F">
        <w:rPr>
          <w:rFonts w:ascii="Sylfaen" w:eastAsia="Arial Unicode MS" w:hAnsi="Sylfaen" w:cs="Arial Unicode MS"/>
          <w:b/>
          <w:sz w:val="20"/>
          <w:szCs w:val="20"/>
        </w:rPr>
        <w:t>1. ზოგადი ინფორმაცია</w:t>
      </w:r>
    </w:p>
    <w:tbl>
      <w:tblPr>
        <w:tblStyle w:val="a5"/>
        <w:tblW w:w="5000" w:type="pct"/>
        <w:tblBorders>
          <w:top w:val="nil"/>
          <w:left w:val="nil"/>
          <w:bottom w:val="nil"/>
          <w:right w:val="nil"/>
          <w:insideH w:val="single" w:sz="4" w:space="0" w:color="000000"/>
          <w:insideV w:val="nil"/>
        </w:tblBorders>
        <w:tblLook w:val="0400" w:firstRow="0" w:lastRow="0" w:firstColumn="0" w:lastColumn="0" w:noHBand="0" w:noVBand="1"/>
      </w:tblPr>
      <w:tblGrid>
        <w:gridCol w:w="7349"/>
        <w:gridCol w:w="7545"/>
      </w:tblGrid>
      <w:tr w:rsidR="00EB55A5" w:rsidRPr="00AA170F" w:rsidTr="00B85409">
        <w:trPr>
          <w:trHeight w:val="760"/>
        </w:trPr>
        <w:tc>
          <w:tcPr>
            <w:tcW w:w="2467" w:type="pct"/>
          </w:tcPr>
          <w:p w:rsidR="00EB55A5" w:rsidRPr="00AA170F" w:rsidRDefault="00AF640C" w:rsidP="00AA170F">
            <w:pPr>
              <w:tabs>
                <w:tab w:val="right" w:pos="5896"/>
              </w:tabs>
              <w:spacing w:line="276" w:lineRule="auto"/>
              <w:ind w:right="906"/>
              <w:rPr>
                <w:rFonts w:ascii="Sylfaen" w:eastAsia="Merriweather" w:hAnsi="Sylfaen" w:cs="Merriweather"/>
                <w:b/>
                <w:sz w:val="20"/>
                <w:szCs w:val="20"/>
              </w:rPr>
            </w:pPr>
            <w:r w:rsidRPr="00AA170F">
              <w:rPr>
                <w:rFonts w:ascii="Sylfaen" w:eastAsia="Arial Unicode MS" w:hAnsi="Sylfaen" w:cs="Arial Unicode MS"/>
                <w:b/>
                <w:sz w:val="20"/>
                <w:szCs w:val="20"/>
              </w:rPr>
              <w:t>სარეგისტრაციო ნომერი</w:t>
            </w:r>
            <w:r w:rsidRPr="00AA170F">
              <w:rPr>
                <w:rFonts w:ascii="Sylfaen" w:eastAsia="Arial Unicode MS" w:hAnsi="Sylfaen" w:cs="Arial Unicode MS"/>
                <w:b/>
                <w:sz w:val="20"/>
                <w:szCs w:val="20"/>
              </w:rPr>
              <w:tab/>
            </w:r>
          </w:p>
        </w:tc>
        <w:tc>
          <w:tcPr>
            <w:tcW w:w="2533" w:type="pct"/>
          </w:tcPr>
          <w:p w:rsidR="00EB55A5" w:rsidRPr="00AA170F" w:rsidRDefault="00B85409" w:rsidP="00AA170F">
            <w:pPr>
              <w:spacing w:line="276" w:lineRule="auto"/>
              <w:jc w:val="both"/>
              <w:rPr>
                <w:rFonts w:ascii="Sylfaen" w:eastAsia="Merriweather" w:hAnsi="Sylfaen" w:cs="Merriweather"/>
                <w:sz w:val="20"/>
                <w:szCs w:val="20"/>
              </w:rPr>
            </w:pPr>
            <w:r w:rsidRPr="00B85409">
              <w:rPr>
                <w:rFonts w:ascii="Sylfaen" w:eastAsia="Merriweather" w:hAnsi="Sylfaen" w:cs="Merriweather"/>
                <w:sz w:val="20"/>
                <w:szCs w:val="20"/>
              </w:rPr>
              <w:t>0911101</w:t>
            </w:r>
          </w:p>
        </w:tc>
      </w:tr>
      <w:tr w:rsidR="00EB55A5" w:rsidRPr="00AA170F" w:rsidTr="00B85409">
        <w:trPr>
          <w:trHeight w:val="420"/>
        </w:trPr>
        <w:tc>
          <w:tcPr>
            <w:tcW w:w="2467" w:type="pct"/>
          </w:tcPr>
          <w:p w:rsidR="00EB55A5" w:rsidRPr="00AA170F" w:rsidRDefault="00AF640C" w:rsidP="00AA170F">
            <w:pPr>
              <w:spacing w:after="200" w:line="276" w:lineRule="auto"/>
              <w:rPr>
                <w:rFonts w:ascii="Sylfaen" w:eastAsia="Merriweather" w:hAnsi="Sylfaen" w:cs="Merriweather"/>
                <w:b/>
                <w:sz w:val="20"/>
                <w:szCs w:val="20"/>
              </w:rPr>
            </w:pPr>
            <w:r w:rsidRPr="00AA170F">
              <w:rPr>
                <w:rFonts w:ascii="Sylfaen" w:eastAsia="Arial Unicode MS" w:hAnsi="Sylfaen" w:cs="Arial Unicode MS"/>
                <w:b/>
                <w:sz w:val="20"/>
                <w:szCs w:val="20"/>
              </w:rPr>
              <w:t>სახელწოდება</w:t>
            </w:r>
          </w:p>
        </w:tc>
        <w:tc>
          <w:tcPr>
            <w:tcW w:w="2533" w:type="pct"/>
          </w:tcPr>
          <w:p w:rsidR="00EB55A5" w:rsidRPr="00AA170F" w:rsidRDefault="00AF640C" w:rsidP="00211A69">
            <w:pPr>
              <w:spacing w:after="200" w:line="276" w:lineRule="auto"/>
              <w:jc w:val="both"/>
              <w:rPr>
                <w:rFonts w:ascii="Sylfaen" w:eastAsia="Merriweather" w:hAnsi="Sylfaen" w:cs="Merriweather"/>
                <w:sz w:val="20"/>
                <w:szCs w:val="20"/>
              </w:rPr>
            </w:pPr>
            <w:r w:rsidRPr="00AA170F">
              <w:rPr>
                <w:rFonts w:ascii="Sylfaen" w:eastAsia="Arial Unicode MS" w:hAnsi="Sylfaen" w:cs="Arial Unicode MS"/>
                <w:sz w:val="20"/>
                <w:szCs w:val="20"/>
              </w:rPr>
              <w:t>გაცნობითი პრაქტიკა</w:t>
            </w:r>
            <w:r w:rsidR="00211A69">
              <w:rPr>
                <w:rFonts w:ascii="Sylfaen" w:eastAsia="Arial Unicode MS" w:hAnsi="Sylfaen" w:cs="Arial Unicode MS"/>
                <w:sz w:val="20"/>
                <w:szCs w:val="20"/>
              </w:rPr>
              <w:t xml:space="preserve"> - </w:t>
            </w:r>
            <w:r w:rsidR="0010337C">
              <w:rPr>
                <w:rFonts w:ascii="Sylfaen" w:eastAsia="Arial Unicode MS" w:hAnsi="Sylfaen" w:cs="Arial Unicode MS"/>
                <w:sz w:val="20"/>
                <w:szCs w:val="20"/>
              </w:rPr>
              <w:t>ვეტერინარია</w:t>
            </w:r>
          </w:p>
        </w:tc>
      </w:tr>
      <w:tr w:rsidR="00EB55A5" w:rsidRPr="00AA170F" w:rsidTr="00B85409">
        <w:trPr>
          <w:trHeight w:val="420"/>
        </w:trPr>
        <w:tc>
          <w:tcPr>
            <w:tcW w:w="2467" w:type="pct"/>
          </w:tcPr>
          <w:p w:rsidR="00EB55A5" w:rsidRPr="00AA170F" w:rsidRDefault="00AF640C" w:rsidP="00AA170F">
            <w:pPr>
              <w:spacing w:line="276" w:lineRule="auto"/>
              <w:rPr>
                <w:rFonts w:ascii="Sylfaen" w:eastAsia="Merriweather" w:hAnsi="Sylfaen" w:cs="Merriweather"/>
                <w:b/>
                <w:sz w:val="20"/>
                <w:szCs w:val="20"/>
              </w:rPr>
            </w:pPr>
            <w:r w:rsidRPr="00AA170F">
              <w:rPr>
                <w:rFonts w:ascii="Sylfaen" w:eastAsia="Arial Unicode MS" w:hAnsi="Sylfaen" w:cs="Arial Unicode MS"/>
                <w:b/>
                <w:sz w:val="20"/>
                <w:szCs w:val="20"/>
              </w:rPr>
              <w:t>გამოქვეყნების თარიღი</w:t>
            </w:r>
          </w:p>
        </w:tc>
        <w:tc>
          <w:tcPr>
            <w:tcW w:w="2533" w:type="pct"/>
          </w:tcPr>
          <w:p w:rsidR="00EB55A5" w:rsidRPr="00D35D38" w:rsidRDefault="00E46F3D" w:rsidP="00AA170F">
            <w:pPr>
              <w:spacing w:before="120" w:after="200" w:line="276" w:lineRule="auto"/>
              <w:jc w:val="both"/>
              <w:rPr>
                <w:rFonts w:ascii="Sylfaen" w:eastAsia="Merriweather" w:hAnsi="Sylfaen" w:cs="Merriweather"/>
                <w:sz w:val="20"/>
                <w:szCs w:val="20"/>
              </w:rPr>
            </w:pPr>
            <w:r>
              <w:rPr>
                <w:rFonts w:ascii="Sylfaen" w:hAnsi="Sylfaen" w:cs="Arial"/>
                <w:sz w:val="20"/>
                <w:szCs w:val="20"/>
                <w:lang w:val="en-US"/>
              </w:rPr>
              <w:t>10.07.2018</w:t>
            </w:r>
          </w:p>
        </w:tc>
      </w:tr>
      <w:tr w:rsidR="00EB55A5" w:rsidRPr="00AA170F" w:rsidTr="00B85409">
        <w:trPr>
          <w:trHeight w:val="420"/>
        </w:trPr>
        <w:tc>
          <w:tcPr>
            <w:tcW w:w="2467" w:type="pct"/>
          </w:tcPr>
          <w:p w:rsidR="00EB55A5" w:rsidRPr="00AA170F" w:rsidRDefault="00AF640C" w:rsidP="00AA170F">
            <w:pPr>
              <w:spacing w:before="120" w:line="276" w:lineRule="auto"/>
              <w:rPr>
                <w:rFonts w:ascii="Sylfaen" w:eastAsia="Merriweather" w:hAnsi="Sylfaen" w:cs="Merriweather"/>
                <w:b/>
                <w:sz w:val="20"/>
                <w:szCs w:val="20"/>
              </w:rPr>
            </w:pPr>
            <w:r w:rsidRPr="00AA170F">
              <w:rPr>
                <w:rFonts w:ascii="Sylfaen" w:eastAsia="Arial Unicode MS" w:hAnsi="Sylfaen" w:cs="Arial Unicode MS"/>
                <w:b/>
                <w:sz w:val="20"/>
                <w:szCs w:val="20"/>
              </w:rPr>
              <w:t>მოცულობა კრედიტებში</w:t>
            </w:r>
          </w:p>
        </w:tc>
        <w:tc>
          <w:tcPr>
            <w:tcW w:w="2533" w:type="pct"/>
          </w:tcPr>
          <w:p w:rsidR="00EB55A5" w:rsidRPr="00AA170F" w:rsidRDefault="00AF640C" w:rsidP="00AA170F">
            <w:pPr>
              <w:spacing w:before="120" w:after="200" w:line="276" w:lineRule="auto"/>
              <w:jc w:val="both"/>
              <w:rPr>
                <w:rFonts w:ascii="Sylfaen" w:eastAsia="Merriweather" w:hAnsi="Sylfaen" w:cs="Merriweather"/>
                <w:sz w:val="20"/>
                <w:szCs w:val="20"/>
              </w:rPr>
            </w:pPr>
            <w:r w:rsidRPr="00AA170F">
              <w:rPr>
                <w:rFonts w:ascii="Sylfaen" w:eastAsia="Merriweather" w:hAnsi="Sylfaen" w:cs="Merriweather"/>
                <w:sz w:val="20"/>
                <w:szCs w:val="20"/>
              </w:rPr>
              <w:t>2</w:t>
            </w:r>
          </w:p>
        </w:tc>
      </w:tr>
      <w:tr w:rsidR="00EB55A5" w:rsidRPr="00AA170F" w:rsidTr="00B85409">
        <w:trPr>
          <w:trHeight w:val="420"/>
        </w:trPr>
        <w:tc>
          <w:tcPr>
            <w:tcW w:w="2467" w:type="pct"/>
          </w:tcPr>
          <w:p w:rsidR="00EB55A5" w:rsidRPr="00AA170F" w:rsidRDefault="00AF640C" w:rsidP="00AA170F">
            <w:pPr>
              <w:spacing w:before="120" w:line="276" w:lineRule="auto"/>
              <w:rPr>
                <w:rFonts w:ascii="Sylfaen" w:eastAsia="Merriweather" w:hAnsi="Sylfaen" w:cs="Merriweather"/>
                <w:b/>
                <w:sz w:val="20"/>
                <w:szCs w:val="20"/>
              </w:rPr>
            </w:pPr>
            <w:r w:rsidRPr="00AA170F">
              <w:rPr>
                <w:rFonts w:ascii="Sylfaen" w:eastAsia="Arial Unicode MS" w:hAnsi="Sylfaen" w:cs="Arial Unicode MS"/>
                <w:b/>
                <w:sz w:val="20"/>
                <w:szCs w:val="20"/>
              </w:rPr>
              <w:t>მოდულზე დაშვების წინაპირობა</w:t>
            </w:r>
          </w:p>
        </w:tc>
        <w:tc>
          <w:tcPr>
            <w:tcW w:w="2533" w:type="pct"/>
          </w:tcPr>
          <w:p w:rsidR="00EB55A5" w:rsidRPr="00AA170F" w:rsidRDefault="00866533" w:rsidP="00AA170F">
            <w:pPr>
              <w:spacing w:before="120" w:after="200" w:line="276" w:lineRule="auto"/>
              <w:jc w:val="both"/>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EB55A5" w:rsidRPr="00AA170F" w:rsidTr="00B85409">
        <w:trPr>
          <w:trHeight w:val="1280"/>
        </w:trPr>
        <w:tc>
          <w:tcPr>
            <w:tcW w:w="2467" w:type="pct"/>
          </w:tcPr>
          <w:p w:rsidR="00EB55A5" w:rsidRPr="00AA170F" w:rsidRDefault="00AF640C" w:rsidP="00AA170F">
            <w:pPr>
              <w:spacing w:before="120" w:line="276" w:lineRule="auto"/>
              <w:jc w:val="both"/>
              <w:rPr>
                <w:rFonts w:ascii="Sylfaen" w:eastAsia="Merriweather" w:hAnsi="Sylfaen" w:cs="Merriweather"/>
                <w:b/>
                <w:sz w:val="20"/>
                <w:szCs w:val="20"/>
              </w:rPr>
            </w:pPr>
            <w:r w:rsidRPr="00AA170F">
              <w:rPr>
                <w:rFonts w:ascii="Sylfaen" w:eastAsia="Arial Unicode MS" w:hAnsi="Sylfaen" w:cs="Arial Unicode MS"/>
                <w:b/>
                <w:sz w:val="20"/>
                <w:szCs w:val="20"/>
              </w:rPr>
              <w:t>მოდულის აღწერა</w:t>
            </w:r>
          </w:p>
          <w:p w:rsidR="00EB55A5" w:rsidRPr="00AA170F" w:rsidRDefault="00EB55A5" w:rsidP="00AA170F">
            <w:pPr>
              <w:spacing w:before="120" w:after="200" w:line="276" w:lineRule="auto"/>
              <w:jc w:val="both"/>
              <w:rPr>
                <w:rFonts w:ascii="Sylfaen" w:eastAsia="Merriweather" w:hAnsi="Sylfaen" w:cs="Merriweather"/>
                <w:b/>
                <w:sz w:val="20"/>
                <w:szCs w:val="20"/>
              </w:rPr>
            </w:pPr>
          </w:p>
        </w:tc>
        <w:tc>
          <w:tcPr>
            <w:tcW w:w="2533" w:type="pct"/>
          </w:tcPr>
          <w:p w:rsidR="00EB55A5" w:rsidRPr="00AA170F" w:rsidRDefault="00AF640C" w:rsidP="00AA170F">
            <w:pPr>
              <w:spacing w:after="200" w:line="276" w:lineRule="auto"/>
              <w:jc w:val="both"/>
              <w:rPr>
                <w:rFonts w:ascii="Sylfaen" w:eastAsia="Merriweather" w:hAnsi="Sylfaen" w:cs="Merriweather"/>
                <w:sz w:val="20"/>
                <w:szCs w:val="20"/>
              </w:rPr>
            </w:pPr>
            <w:r w:rsidRPr="00AA170F">
              <w:rPr>
                <w:rFonts w:ascii="Sylfaen" w:eastAsia="Arial Unicode MS" w:hAnsi="Sylfaen" w:cs="Arial Unicode MS"/>
                <w:sz w:val="20"/>
                <w:szCs w:val="20"/>
              </w:rPr>
              <w:t>მოდულის დასრულების შემდეგ პირს შეუძლია:</w:t>
            </w:r>
          </w:p>
          <w:p w:rsidR="00EB55A5" w:rsidRPr="00AA170F" w:rsidRDefault="00AF640C" w:rsidP="00AA170F">
            <w:pPr>
              <w:tabs>
                <w:tab w:val="left" w:pos="210"/>
              </w:tabs>
              <w:spacing w:line="276" w:lineRule="auto"/>
              <w:jc w:val="both"/>
              <w:rPr>
                <w:rFonts w:ascii="Sylfaen" w:eastAsia="Merriweather" w:hAnsi="Sylfaen" w:cs="Merriweather"/>
                <w:sz w:val="20"/>
                <w:szCs w:val="20"/>
              </w:rPr>
            </w:pPr>
            <w:r w:rsidRPr="00AA170F">
              <w:rPr>
                <w:rFonts w:ascii="Sylfaen" w:eastAsia="Arial Unicode MS" w:hAnsi="Sylfaen" w:cs="Arial Unicode MS"/>
                <w:sz w:val="20"/>
                <w:szCs w:val="20"/>
              </w:rPr>
              <w:t>პროფესიისა და ორგანიზაციული მოწყობის ძირითადი პრინციპების აღწერა, პირველადი გადაუდებელი დახმარება</w:t>
            </w: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line="276" w:lineRule="auto"/>
              <w:ind w:left="720"/>
              <w:jc w:val="both"/>
              <w:rPr>
                <w:rFonts w:ascii="Sylfaen" w:eastAsia="Merriweather" w:hAnsi="Sylfaen" w:cs="Merriweather"/>
                <w:color w:val="000000"/>
                <w:sz w:val="20"/>
                <w:szCs w:val="20"/>
              </w:rPr>
            </w:pPr>
          </w:p>
          <w:p w:rsidR="00EB55A5" w:rsidRPr="00AA170F" w:rsidRDefault="00EB55A5" w:rsidP="00AA170F">
            <w:pPr>
              <w:pBdr>
                <w:top w:val="nil"/>
                <w:left w:val="nil"/>
                <w:bottom w:val="nil"/>
                <w:right w:val="nil"/>
                <w:between w:val="nil"/>
              </w:pBdr>
              <w:spacing w:after="200" w:line="276" w:lineRule="auto"/>
              <w:ind w:left="720"/>
              <w:jc w:val="both"/>
              <w:rPr>
                <w:rFonts w:ascii="Sylfaen" w:eastAsia="Merriweather" w:hAnsi="Sylfaen" w:cs="Merriweather"/>
                <w:color w:val="000000"/>
                <w:sz w:val="20"/>
                <w:szCs w:val="20"/>
              </w:rPr>
            </w:pPr>
          </w:p>
        </w:tc>
      </w:tr>
    </w:tbl>
    <w:p w:rsidR="00EB55A5" w:rsidRPr="00AA170F" w:rsidRDefault="00EB55A5" w:rsidP="00AA170F">
      <w:pPr>
        <w:pBdr>
          <w:top w:val="nil"/>
          <w:left w:val="nil"/>
          <w:bottom w:val="nil"/>
          <w:right w:val="nil"/>
          <w:between w:val="nil"/>
        </w:pBdr>
        <w:spacing w:after="0"/>
        <w:jc w:val="both"/>
        <w:rPr>
          <w:rFonts w:ascii="Sylfaen" w:eastAsia="Merriweather" w:hAnsi="Sylfaen" w:cs="Merriweather"/>
          <w:b/>
          <w:color w:val="000000"/>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color w:val="000000"/>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color w:val="000000"/>
          <w:sz w:val="20"/>
          <w:szCs w:val="20"/>
        </w:rPr>
      </w:pP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color w:val="000000"/>
          <w:sz w:val="20"/>
          <w:szCs w:val="20"/>
        </w:rPr>
      </w:pPr>
    </w:p>
    <w:p w:rsidR="00EB55A5" w:rsidRPr="00AA170F" w:rsidRDefault="00AF640C" w:rsidP="00AA170F">
      <w:pPr>
        <w:pBdr>
          <w:top w:val="nil"/>
          <w:left w:val="nil"/>
          <w:bottom w:val="nil"/>
          <w:right w:val="nil"/>
          <w:between w:val="nil"/>
        </w:pBdr>
        <w:spacing w:after="0"/>
        <w:jc w:val="both"/>
        <w:rPr>
          <w:rFonts w:ascii="Sylfaen" w:eastAsia="Merriweather" w:hAnsi="Sylfaen" w:cs="Merriweather"/>
          <w:b/>
          <w:color w:val="000000"/>
          <w:sz w:val="20"/>
          <w:szCs w:val="20"/>
        </w:rPr>
      </w:pPr>
      <w:r w:rsidRPr="00AA170F">
        <w:rPr>
          <w:rFonts w:ascii="Sylfaen" w:eastAsia="Arial Unicode MS" w:hAnsi="Sylfaen" w:cs="Arial Unicode MS"/>
          <w:b/>
          <w:color w:val="000000"/>
          <w:sz w:val="20"/>
          <w:szCs w:val="20"/>
        </w:rPr>
        <w:t>2. სტანდარტული ჩანაწერები</w:t>
      </w:r>
    </w:p>
    <w:p w:rsidR="00EB55A5" w:rsidRPr="00AA170F" w:rsidRDefault="00EB55A5" w:rsidP="00AA170F">
      <w:pPr>
        <w:pBdr>
          <w:top w:val="nil"/>
          <w:left w:val="nil"/>
          <w:bottom w:val="nil"/>
          <w:right w:val="nil"/>
          <w:between w:val="nil"/>
        </w:pBdr>
        <w:spacing w:after="0"/>
        <w:jc w:val="both"/>
        <w:rPr>
          <w:rFonts w:ascii="Sylfaen" w:eastAsia="Merriweather" w:hAnsi="Sylfaen" w:cs="Merriweather"/>
          <w:b/>
          <w:color w:val="000000"/>
          <w:sz w:val="20"/>
          <w:szCs w:val="20"/>
        </w:rPr>
      </w:pPr>
    </w:p>
    <w:tbl>
      <w:tblPr>
        <w:tblStyle w:val="a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42"/>
        <w:gridCol w:w="5165"/>
        <w:gridCol w:w="5505"/>
        <w:gridCol w:w="2082"/>
      </w:tblGrid>
      <w:tr w:rsidR="00EB55A5" w:rsidRPr="00AA170F" w:rsidTr="00211A69">
        <w:trPr>
          <w:trHeight w:val="800"/>
        </w:trPr>
        <w:tc>
          <w:tcPr>
            <w:tcW w:w="719" w:type="pct"/>
            <w:shd w:val="clear" w:color="auto" w:fill="auto"/>
          </w:tcPr>
          <w:p w:rsidR="00EB55A5" w:rsidRPr="00AA170F" w:rsidRDefault="00AF640C" w:rsidP="00AA170F">
            <w:pPr>
              <w:spacing w:before="120" w:after="200" w:line="276" w:lineRule="auto"/>
              <w:jc w:val="center"/>
              <w:rPr>
                <w:rFonts w:ascii="Sylfaen" w:eastAsia="Merriweather" w:hAnsi="Sylfaen" w:cs="Merriweather"/>
                <w:b/>
                <w:sz w:val="20"/>
                <w:szCs w:val="20"/>
              </w:rPr>
            </w:pPr>
            <w:r w:rsidRPr="00AA170F">
              <w:rPr>
                <w:rFonts w:ascii="Sylfaen" w:eastAsia="Arial Unicode MS" w:hAnsi="Sylfaen" w:cs="Arial Unicode MS"/>
                <w:b/>
                <w:sz w:val="20"/>
                <w:szCs w:val="20"/>
              </w:rPr>
              <w:t>სწავლის შედეგები</w:t>
            </w:r>
          </w:p>
          <w:p w:rsidR="00EB55A5" w:rsidRPr="00AA170F" w:rsidRDefault="00EB55A5" w:rsidP="00AA170F">
            <w:pPr>
              <w:spacing w:before="120" w:after="200" w:line="276" w:lineRule="auto"/>
              <w:jc w:val="center"/>
              <w:rPr>
                <w:rFonts w:ascii="Sylfaen" w:eastAsia="Merriweather" w:hAnsi="Sylfaen" w:cs="Merriweather"/>
                <w:b/>
                <w:sz w:val="20"/>
                <w:szCs w:val="20"/>
              </w:rPr>
            </w:pPr>
          </w:p>
        </w:tc>
        <w:tc>
          <w:tcPr>
            <w:tcW w:w="1734" w:type="pct"/>
            <w:shd w:val="clear" w:color="auto" w:fill="auto"/>
          </w:tcPr>
          <w:p w:rsidR="00EB55A5" w:rsidRPr="00AA170F" w:rsidRDefault="00AF640C" w:rsidP="00AA170F">
            <w:pPr>
              <w:spacing w:before="120" w:after="200" w:line="276" w:lineRule="auto"/>
              <w:jc w:val="center"/>
              <w:rPr>
                <w:rFonts w:ascii="Sylfaen" w:eastAsia="Merriweather" w:hAnsi="Sylfaen" w:cs="Merriweather"/>
                <w:b/>
                <w:sz w:val="20"/>
                <w:szCs w:val="20"/>
              </w:rPr>
            </w:pPr>
            <w:r w:rsidRPr="00AA170F">
              <w:rPr>
                <w:rFonts w:ascii="Sylfaen" w:eastAsia="Arial Unicode MS" w:hAnsi="Sylfaen" w:cs="Arial Unicode MS"/>
                <w:b/>
                <w:sz w:val="20"/>
                <w:szCs w:val="20"/>
              </w:rPr>
              <w:t>შესრულების კრიტერიუმები</w:t>
            </w:r>
          </w:p>
          <w:p w:rsidR="00EB55A5" w:rsidRPr="00AA170F" w:rsidRDefault="00EB55A5" w:rsidP="00AA170F">
            <w:pPr>
              <w:spacing w:before="120" w:after="200" w:line="276" w:lineRule="auto"/>
              <w:jc w:val="center"/>
              <w:rPr>
                <w:rFonts w:ascii="Sylfaen" w:eastAsia="Merriweather" w:hAnsi="Sylfaen" w:cs="Merriweather"/>
                <w:b/>
                <w:sz w:val="20"/>
                <w:szCs w:val="20"/>
              </w:rPr>
            </w:pPr>
          </w:p>
        </w:tc>
        <w:tc>
          <w:tcPr>
            <w:tcW w:w="1848" w:type="pct"/>
            <w:shd w:val="clear" w:color="auto" w:fill="auto"/>
          </w:tcPr>
          <w:p w:rsidR="00EB55A5" w:rsidRPr="00AA170F" w:rsidRDefault="00AF640C" w:rsidP="00AA170F">
            <w:pPr>
              <w:spacing w:before="120" w:after="200" w:line="276" w:lineRule="auto"/>
              <w:jc w:val="center"/>
              <w:rPr>
                <w:rFonts w:ascii="Sylfaen" w:eastAsia="Merriweather" w:hAnsi="Sylfaen" w:cs="Merriweather"/>
                <w:b/>
                <w:sz w:val="20"/>
                <w:szCs w:val="20"/>
              </w:rPr>
            </w:pPr>
            <w:r w:rsidRPr="00AA170F">
              <w:rPr>
                <w:rFonts w:ascii="Sylfaen" w:eastAsia="Arial Unicode MS" w:hAnsi="Sylfaen" w:cs="Arial Unicode MS"/>
                <w:b/>
                <w:sz w:val="20"/>
                <w:szCs w:val="20"/>
              </w:rPr>
              <w:t xml:space="preserve">კომპეტენციის პარამეტრების ფარგლები </w:t>
            </w:r>
          </w:p>
        </w:tc>
        <w:tc>
          <w:tcPr>
            <w:tcW w:w="699" w:type="pct"/>
            <w:shd w:val="clear" w:color="auto" w:fill="auto"/>
          </w:tcPr>
          <w:p w:rsidR="00EB55A5" w:rsidRPr="00AA170F" w:rsidRDefault="00AF640C" w:rsidP="00AA170F">
            <w:pPr>
              <w:spacing w:before="120" w:after="200" w:line="276" w:lineRule="auto"/>
              <w:jc w:val="center"/>
              <w:rPr>
                <w:rFonts w:ascii="Sylfaen" w:eastAsia="Merriweather" w:hAnsi="Sylfaen" w:cs="Merriweather"/>
                <w:b/>
                <w:sz w:val="20"/>
                <w:szCs w:val="20"/>
              </w:rPr>
            </w:pPr>
            <w:r w:rsidRPr="00AA170F">
              <w:rPr>
                <w:rFonts w:ascii="Sylfaen" w:eastAsia="Arial Unicode MS" w:hAnsi="Sylfaen" w:cs="Arial Unicode MS"/>
                <w:b/>
                <w:sz w:val="20"/>
                <w:szCs w:val="20"/>
              </w:rPr>
              <w:t>შეფასების მიმართულება</w:t>
            </w:r>
          </w:p>
          <w:p w:rsidR="00EB55A5" w:rsidRPr="00AA170F" w:rsidRDefault="00EB55A5" w:rsidP="00AA170F">
            <w:pPr>
              <w:spacing w:before="120" w:after="200" w:line="276" w:lineRule="auto"/>
              <w:jc w:val="center"/>
              <w:rPr>
                <w:rFonts w:ascii="Sylfaen" w:eastAsia="Merriweather" w:hAnsi="Sylfaen" w:cs="Merriweather"/>
                <w:b/>
                <w:sz w:val="20"/>
                <w:szCs w:val="20"/>
              </w:rPr>
            </w:pPr>
          </w:p>
        </w:tc>
      </w:tr>
      <w:tr w:rsidR="00EB55A5" w:rsidRPr="00AA170F" w:rsidTr="00211A69">
        <w:trPr>
          <w:trHeight w:val="2180"/>
        </w:trPr>
        <w:tc>
          <w:tcPr>
            <w:tcW w:w="719" w:type="pct"/>
            <w:shd w:val="clear" w:color="auto" w:fill="FFFFFF"/>
          </w:tcPr>
          <w:p w:rsidR="00EB55A5" w:rsidRPr="00AA170F" w:rsidRDefault="00AF640C" w:rsidP="00AA170F">
            <w:pPr>
              <w:numPr>
                <w:ilvl w:val="0"/>
                <w:numId w:val="4"/>
              </w:numPr>
              <w:pBdr>
                <w:top w:val="nil"/>
                <w:left w:val="nil"/>
                <w:bottom w:val="nil"/>
                <w:right w:val="nil"/>
                <w:between w:val="nil"/>
              </w:pBdr>
              <w:tabs>
                <w:tab w:val="left" w:pos="210"/>
              </w:tabs>
              <w:spacing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t xml:space="preserve">პროფესიის </w:t>
            </w:r>
            <w:r w:rsidRPr="00AA170F">
              <w:rPr>
                <w:rFonts w:ascii="Sylfaen" w:eastAsia="Arial Unicode MS" w:hAnsi="Sylfaen" w:cs="Arial Unicode MS"/>
                <w:sz w:val="20"/>
                <w:szCs w:val="20"/>
              </w:rPr>
              <w:t>აღწერა</w:t>
            </w:r>
          </w:p>
          <w:p w:rsidR="00EB55A5" w:rsidRPr="00AA170F" w:rsidRDefault="00EB55A5" w:rsidP="00AA170F">
            <w:pPr>
              <w:pBdr>
                <w:top w:val="nil"/>
                <w:left w:val="nil"/>
                <w:bottom w:val="nil"/>
                <w:right w:val="nil"/>
                <w:between w:val="nil"/>
              </w:pBdr>
              <w:tabs>
                <w:tab w:val="left" w:pos="180"/>
              </w:tabs>
              <w:spacing w:after="200" w:line="276" w:lineRule="auto"/>
              <w:jc w:val="both"/>
              <w:rPr>
                <w:rFonts w:ascii="Sylfaen" w:eastAsia="Merriweather" w:hAnsi="Sylfaen" w:cs="Merriweather"/>
                <w:color w:val="000000"/>
                <w:sz w:val="20"/>
                <w:szCs w:val="20"/>
              </w:rPr>
            </w:pPr>
          </w:p>
        </w:tc>
        <w:tc>
          <w:tcPr>
            <w:tcW w:w="1734" w:type="pct"/>
            <w:shd w:val="clear" w:color="auto" w:fill="FFFFFF"/>
          </w:tcPr>
          <w:p w:rsidR="00EB55A5" w:rsidRPr="00AA170F" w:rsidRDefault="00AF640C" w:rsidP="00AA170F">
            <w:pPr>
              <w:numPr>
                <w:ilvl w:val="0"/>
                <w:numId w:val="1"/>
              </w:numPr>
              <w:pBdr>
                <w:top w:val="nil"/>
                <w:left w:val="nil"/>
                <w:bottom w:val="nil"/>
                <w:right w:val="nil"/>
                <w:between w:val="nil"/>
              </w:pBdr>
              <w:tabs>
                <w:tab w:val="left" w:pos="320"/>
              </w:tabs>
              <w:spacing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t xml:space="preserve">პროფესიის არსიდან გამომდინარე, </w:t>
            </w:r>
            <w:r w:rsidRPr="00AA170F">
              <w:rPr>
                <w:rFonts w:ascii="Sylfaen" w:eastAsia="Arial Unicode MS" w:hAnsi="Sylfaen" w:cs="Arial Unicode MS"/>
                <w:sz w:val="20"/>
                <w:szCs w:val="20"/>
              </w:rPr>
              <w:t xml:space="preserve">ჩამოთვლის დასაქმების ადგილზე შესასრულებელ </w:t>
            </w:r>
            <w:r w:rsidRPr="00AA170F">
              <w:rPr>
                <w:rFonts w:ascii="Sylfaen" w:eastAsia="Arial Unicode MS" w:hAnsi="Sylfaen" w:cs="Arial Unicode MS"/>
                <w:b/>
                <w:sz w:val="20"/>
                <w:szCs w:val="20"/>
              </w:rPr>
              <w:t>ამოცანებსა და მოვალეობებს</w:t>
            </w:r>
            <w:r w:rsidRPr="00AA170F">
              <w:rPr>
                <w:rFonts w:ascii="Sylfaen" w:eastAsia="Merriweather" w:hAnsi="Sylfaen" w:cs="Merriweather"/>
                <w:sz w:val="20"/>
                <w:szCs w:val="20"/>
              </w:rPr>
              <w:t>;</w:t>
            </w:r>
          </w:p>
          <w:p w:rsidR="00EB55A5" w:rsidRPr="00AA170F" w:rsidRDefault="00AF640C" w:rsidP="00AA170F">
            <w:pPr>
              <w:numPr>
                <w:ilvl w:val="0"/>
                <w:numId w:val="1"/>
              </w:numPr>
              <w:pBdr>
                <w:top w:val="nil"/>
                <w:left w:val="nil"/>
                <w:bottom w:val="nil"/>
                <w:right w:val="nil"/>
                <w:between w:val="nil"/>
              </w:pBdr>
              <w:tabs>
                <w:tab w:val="left" w:pos="320"/>
              </w:tabs>
              <w:spacing w:line="276" w:lineRule="auto"/>
              <w:ind w:left="0" w:firstLine="0"/>
              <w:contextualSpacing/>
              <w:jc w:val="both"/>
              <w:rPr>
                <w:rFonts w:ascii="Sylfaen" w:eastAsia="Merriweather" w:hAnsi="Sylfaen" w:cs="Merriweather"/>
                <w:sz w:val="20"/>
                <w:szCs w:val="20"/>
              </w:rPr>
            </w:pPr>
            <w:r w:rsidRPr="00AA170F">
              <w:rPr>
                <w:rFonts w:ascii="Sylfaen" w:eastAsia="Arial Unicode MS" w:hAnsi="Sylfaen" w:cs="Arial Unicode MS"/>
                <w:sz w:val="20"/>
                <w:szCs w:val="20"/>
              </w:rPr>
              <w:t xml:space="preserve"> პროფესიის სპეციფიკიდან გამომდინარე, ჩამოთვლის კონკრეტული პროფესიით </w:t>
            </w:r>
            <w:r w:rsidRPr="00AA170F">
              <w:rPr>
                <w:rFonts w:ascii="Sylfaen" w:eastAsia="Arial Unicode MS" w:hAnsi="Sylfaen" w:cs="Arial Unicode MS"/>
                <w:b/>
                <w:sz w:val="20"/>
                <w:szCs w:val="20"/>
              </w:rPr>
              <w:t>დასაქმების შესაძლებლობებსა და პოზიციებს</w:t>
            </w:r>
            <w:r w:rsidRPr="00AA170F">
              <w:rPr>
                <w:rFonts w:ascii="Sylfaen" w:eastAsia="Merriweather" w:hAnsi="Sylfaen" w:cs="Merriweather"/>
                <w:sz w:val="20"/>
                <w:szCs w:val="20"/>
              </w:rPr>
              <w:t>;</w:t>
            </w:r>
          </w:p>
          <w:p w:rsidR="00EB55A5" w:rsidRPr="00AA170F" w:rsidRDefault="00AF640C" w:rsidP="00AA170F">
            <w:pPr>
              <w:numPr>
                <w:ilvl w:val="0"/>
                <w:numId w:val="1"/>
              </w:numPr>
              <w:pBdr>
                <w:top w:val="nil"/>
                <w:left w:val="nil"/>
                <w:bottom w:val="nil"/>
                <w:right w:val="nil"/>
                <w:between w:val="nil"/>
              </w:pBdr>
              <w:tabs>
                <w:tab w:val="left" w:pos="320"/>
              </w:tabs>
              <w:spacing w:line="276" w:lineRule="auto"/>
              <w:ind w:left="0" w:firstLine="0"/>
              <w:contextualSpacing/>
              <w:jc w:val="both"/>
              <w:rPr>
                <w:rFonts w:ascii="Sylfaen" w:eastAsia="Merriweather" w:hAnsi="Sylfaen" w:cs="Merriweather"/>
                <w:sz w:val="20"/>
                <w:szCs w:val="20"/>
              </w:rPr>
            </w:pPr>
            <w:r w:rsidRPr="00AA170F">
              <w:rPr>
                <w:rFonts w:ascii="Sylfaen" w:eastAsia="Arial Unicode MS" w:hAnsi="Sylfaen" w:cs="Arial Unicode MS"/>
                <w:sz w:val="20"/>
                <w:szCs w:val="20"/>
              </w:rPr>
              <w:t>დავალების შესაბამისად, კონკრეტულ პროფესიასთან აკავშირებს საკუთარ შესაძლებლობებს;</w:t>
            </w:r>
          </w:p>
          <w:p w:rsidR="00EB55A5" w:rsidRPr="00AA170F" w:rsidRDefault="00AF640C" w:rsidP="00AA170F">
            <w:pPr>
              <w:numPr>
                <w:ilvl w:val="0"/>
                <w:numId w:val="1"/>
              </w:numPr>
              <w:pBdr>
                <w:top w:val="nil"/>
                <w:left w:val="nil"/>
                <w:bottom w:val="nil"/>
                <w:right w:val="nil"/>
                <w:between w:val="nil"/>
              </w:pBdr>
              <w:tabs>
                <w:tab w:val="left" w:pos="290"/>
                <w:tab w:val="left" w:pos="320"/>
              </w:tabs>
              <w:spacing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sz w:val="20"/>
                <w:szCs w:val="20"/>
              </w:rPr>
              <w:t xml:space="preserve">სწორად ასახელებს </w:t>
            </w:r>
            <w:r w:rsidRPr="00AA170F">
              <w:rPr>
                <w:rFonts w:ascii="Sylfaen" w:eastAsia="Arial Unicode MS" w:hAnsi="Sylfaen" w:cs="Arial Unicode MS"/>
                <w:b/>
                <w:sz w:val="20"/>
                <w:szCs w:val="20"/>
              </w:rPr>
              <w:t>და</w:t>
            </w:r>
            <w:r w:rsidRPr="00AA170F">
              <w:rPr>
                <w:rFonts w:ascii="Sylfaen" w:eastAsia="Arial Unicode MS" w:hAnsi="Sylfaen" w:cs="Arial Unicode MS"/>
                <w:b/>
                <w:color w:val="000000"/>
                <w:sz w:val="20"/>
                <w:szCs w:val="20"/>
              </w:rPr>
              <w:t>საქმების შესაძლებლობების</w:t>
            </w:r>
            <w:r w:rsidRPr="00AA170F">
              <w:rPr>
                <w:rFonts w:ascii="Sylfaen" w:eastAsia="Arial Unicode MS" w:hAnsi="Sylfaen" w:cs="Arial Unicode MS"/>
                <w:color w:val="000000"/>
                <w:sz w:val="20"/>
                <w:szCs w:val="20"/>
              </w:rPr>
              <w:t xml:space="preserve"> შესახებ ინფორმაციის მოძიების საშუალებებს;</w:t>
            </w:r>
          </w:p>
          <w:p w:rsidR="00EB55A5" w:rsidRPr="00AA170F" w:rsidRDefault="00AF640C" w:rsidP="00AA170F">
            <w:pPr>
              <w:numPr>
                <w:ilvl w:val="0"/>
                <w:numId w:val="1"/>
              </w:numPr>
              <w:pBdr>
                <w:top w:val="nil"/>
                <w:left w:val="nil"/>
                <w:bottom w:val="nil"/>
                <w:right w:val="nil"/>
                <w:between w:val="nil"/>
              </w:pBdr>
              <w:tabs>
                <w:tab w:val="left" w:pos="290"/>
                <w:tab w:val="left" w:pos="320"/>
              </w:tabs>
              <w:spacing w:after="200"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b/>
                <w:color w:val="000000"/>
                <w:sz w:val="20"/>
                <w:szCs w:val="20"/>
              </w:rPr>
              <w:t>დოკუმენტის</w:t>
            </w:r>
            <w:r w:rsidRPr="00AA170F">
              <w:rPr>
                <w:rFonts w:ascii="Sylfaen" w:eastAsia="Merriweather" w:hAnsi="Sylfaen" w:cs="Merriweather"/>
                <w:color w:val="000000"/>
                <w:sz w:val="20"/>
                <w:szCs w:val="20"/>
              </w:rPr>
              <w:t xml:space="preserve"> </w:t>
            </w:r>
            <w:r w:rsidRPr="00AA170F">
              <w:rPr>
                <w:rFonts w:ascii="Sylfaen" w:eastAsia="Arial Unicode MS" w:hAnsi="Sylfaen" w:cs="Arial Unicode MS"/>
                <w:b/>
                <w:color w:val="000000"/>
                <w:sz w:val="20"/>
                <w:szCs w:val="20"/>
              </w:rPr>
              <w:t>სახეობის</w:t>
            </w:r>
            <w:r w:rsidRPr="00AA170F">
              <w:rPr>
                <w:rFonts w:ascii="Sylfaen" w:eastAsia="Arial Unicode MS" w:hAnsi="Sylfaen" w:cs="Arial Unicode MS"/>
                <w:color w:val="000000"/>
                <w:sz w:val="20"/>
                <w:szCs w:val="20"/>
              </w:rPr>
              <w:t xml:space="preserve"> მიხედვით, განმარტავს მათ</w:t>
            </w:r>
            <w:r w:rsidRPr="00AA170F">
              <w:rPr>
                <w:rFonts w:ascii="Sylfaen" w:eastAsia="Merriweather" w:hAnsi="Sylfaen" w:cs="Merriweather"/>
                <w:b/>
                <w:color w:val="000000"/>
                <w:sz w:val="20"/>
                <w:szCs w:val="20"/>
              </w:rPr>
              <w:t xml:space="preserve"> </w:t>
            </w:r>
            <w:r w:rsidRPr="00AA170F">
              <w:rPr>
                <w:rFonts w:ascii="Sylfaen" w:eastAsia="Arial Unicode MS" w:hAnsi="Sylfaen" w:cs="Arial Unicode MS"/>
                <w:color w:val="000000"/>
                <w:sz w:val="20"/>
                <w:szCs w:val="20"/>
              </w:rPr>
              <w:t>დანიშნულებასა და შევსების წესს.</w:t>
            </w:r>
          </w:p>
        </w:tc>
        <w:tc>
          <w:tcPr>
            <w:tcW w:w="1848" w:type="pct"/>
            <w:shd w:val="clear" w:color="auto" w:fill="FFFFFF"/>
          </w:tcPr>
          <w:p w:rsidR="00EB55A5" w:rsidRPr="00AA170F" w:rsidRDefault="00AF640C" w:rsidP="00211A69">
            <w:pPr>
              <w:spacing w:before="12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ამოცანები და მოვალეობები - </w:t>
            </w:r>
            <w:r w:rsidRPr="00AA170F">
              <w:rPr>
                <w:rFonts w:ascii="Sylfaen" w:eastAsia="Arial Unicode MS" w:hAnsi="Sylfaen" w:cs="Arial Unicode MS"/>
                <w:sz w:val="20"/>
                <w:szCs w:val="20"/>
              </w:rPr>
              <w:t>დასაქმების საერთაშორისო კლასიფიკატორში ISCO და ეროვნული ეკონომიკური სახეობების კლასიფიკატორში კონკრეტულ პროფესიასთან დაკავშირებული იდენტიფიცირებული ინფორმაცია.</w:t>
            </w:r>
          </w:p>
          <w:p w:rsidR="00EB55A5" w:rsidRPr="00AA170F" w:rsidRDefault="00AF640C" w:rsidP="00211A69">
            <w:pPr>
              <w:spacing w:before="12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დასაქმების შესაძლებლობები - </w:t>
            </w:r>
            <w:r w:rsidRPr="00AA170F">
              <w:rPr>
                <w:rFonts w:ascii="Sylfaen" w:eastAsia="Arial Unicode MS" w:hAnsi="Sylfaen" w:cs="Arial Unicode MS"/>
                <w:sz w:val="20"/>
                <w:szCs w:val="20"/>
              </w:rPr>
              <w:t>დასაქმების არეალი, რომელიც აღწერილია დასაქმების საერთაშორისო კლასიფიკატორში, ეროვნული ეკონომიკური სახეობების კლასიფიკატორში, პროფესიულ სტანდარტში, საგანმანათლებლო პროგრამაში.</w:t>
            </w:r>
          </w:p>
          <w:p w:rsidR="00EB55A5" w:rsidRPr="00AA170F" w:rsidRDefault="00AF640C" w:rsidP="00211A69">
            <w:pPr>
              <w:spacing w:before="120"/>
              <w:jc w:val="both"/>
              <w:rPr>
                <w:rFonts w:ascii="Sylfaen" w:eastAsia="Merriweather" w:hAnsi="Sylfaen" w:cs="Merriweather"/>
                <w:sz w:val="20"/>
                <w:szCs w:val="20"/>
              </w:rPr>
            </w:pPr>
            <w:r w:rsidRPr="00AA170F">
              <w:rPr>
                <w:rFonts w:ascii="Sylfaen" w:eastAsia="Arial Unicode MS" w:hAnsi="Sylfaen" w:cs="Arial Unicode MS"/>
                <w:b/>
                <w:sz w:val="20"/>
                <w:szCs w:val="20"/>
              </w:rPr>
              <w:t>პოზიციები</w:t>
            </w:r>
            <w:r w:rsidRPr="00AA170F">
              <w:rPr>
                <w:rFonts w:ascii="Sylfaen" w:eastAsia="Arial Unicode MS" w:hAnsi="Sylfaen" w:cs="Arial Unicode MS"/>
                <w:sz w:val="20"/>
                <w:szCs w:val="20"/>
              </w:rPr>
              <w:t xml:space="preserve"> - მისანიჭებელი კვალიფიკაციის ფარგლებში დასაკავებელი პოზიციის შესაძლებლობები, დაბალი პოზიციიდან მაღალ პოზიციამდე, მათ შორის საკუთარი საქმიანობის/მეწარმეობის დაწყების შესაძლებლობები.</w:t>
            </w:r>
          </w:p>
          <w:p w:rsidR="00EB55A5" w:rsidRPr="00AA170F" w:rsidRDefault="00AF640C" w:rsidP="00211A69">
            <w:pPr>
              <w:spacing w:before="120" w:after="200"/>
              <w:jc w:val="both"/>
              <w:rPr>
                <w:rFonts w:ascii="Sylfaen" w:eastAsia="Merriweather" w:hAnsi="Sylfaen" w:cs="Merriweather"/>
                <w:sz w:val="20"/>
                <w:szCs w:val="20"/>
              </w:rPr>
            </w:pPr>
            <w:r w:rsidRPr="00AA170F">
              <w:rPr>
                <w:rFonts w:ascii="Sylfaen" w:eastAsia="Arial Unicode MS" w:hAnsi="Sylfaen" w:cs="Arial Unicode MS"/>
                <w:b/>
                <w:sz w:val="20"/>
                <w:szCs w:val="20"/>
              </w:rPr>
              <w:t>დასაქმების შესაძლებლობები -</w:t>
            </w:r>
            <w:r w:rsidRPr="00AA170F">
              <w:rPr>
                <w:rFonts w:ascii="Sylfaen" w:eastAsia="Arial Unicode MS" w:hAnsi="Sylfaen" w:cs="Arial Unicode MS"/>
                <w:sz w:val="20"/>
                <w:szCs w:val="20"/>
              </w:rPr>
              <w:t xml:space="preserve"> ვაკანსიები, საძიებო ვებ-გვერდები/შრომის ბირჟები;</w:t>
            </w:r>
          </w:p>
          <w:p w:rsidR="00EB55A5" w:rsidRPr="00AA170F" w:rsidRDefault="00AF640C" w:rsidP="00211A69">
            <w:pPr>
              <w:pBdr>
                <w:top w:val="nil"/>
                <w:left w:val="nil"/>
                <w:bottom w:val="nil"/>
                <w:right w:val="nil"/>
                <w:between w:val="nil"/>
              </w:pBdr>
              <w:tabs>
                <w:tab w:val="left" w:pos="222"/>
              </w:tabs>
              <w:spacing w:after="200"/>
              <w:jc w:val="both"/>
              <w:rPr>
                <w:rFonts w:ascii="Sylfaen" w:eastAsia="Merriweather" w:hAnsi="Sylfaen" w:cs="Merriweather"/>
                <w:b/>
                <w:color w:val="000000"/>
                <w:sz w:val="20"/>
                <w:szCs w:val="20"/>
              </w:rPr>
            </w:pPr>
            <w:r w:rsidRPr="00AA170F">
              <w:rPr>
                <w:rFonts w:ascii="Sylfaen" w:eastAsia="Arial Unicode MS" w:hAnsi="Sylfaen" w:cs="Arial Unicode MS"/>
                <w:b/>
                <w:color w:val="000000"/>
                <w:sz w:val="20"/>
                <w:szCs w:val="20"/>
              </w:rPr>
              <w:t xml:space="preserve">დოკუმენტის სახეობები: </w:t>
            </w:r>
            <w:r w:rsidRPr="00AA170F">
              <w:rPr>
                <w:rFonts w:ascii="Sylfaen" w:eastAsia="Arial Unicode MS" w:hAnsi="Sylfaen" w:cs="Arial Unicode MS"/>
                <w:color w:val="000000"/>
                <w:sz w:val="20"/>
                <w:szCs w:val="20"/>
              </w:rPr>
              <w:t xml:space="preserve">СV/რეზიუმე, სააპლიკაციო ფორმა, სამოტივაციო წერილის სტრუქტურა. </w:t>
            </w:r>
          </w:p>
        </w:tc>
        <w:tc>
          <w:tcPr>
            <w:tcW w:w="699" w:type="pct"/>
            <w:shd w:val="clear" w:color="auto" w:fill="FFFFFF"/>
          </w:tcPr>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EB55A5" w:rsidP="00AA170F">
            <w:pPr>
              <w:spacing w:line="276" w:lineRule="auto"/>
              <w:jc w:val="center"/>
              <w:rPr>
                <w:rFonts w:ascii="Sylfaen" w:eastAsia="Merriweather" w:hAnsi="Sylfaen" w:cs="Merriweather"/>
                <w:sz w:val="20"/>
                <w:szCs w:val="20"/>
              </w:rPr>
            </w:pPr>
          </w:p>
          <w:p w:rsidR="00EB55A5" w:rsidRPr="00AA170F" w:rsidRDefault="00AF640C" w:rsidP="00AA170F">
            <w:pPr>
              <w:spacing w:line="276" w:lineRule="auto"/>
              <w:jc w:val="center"/>
              <w:rPr>
                <w:rFonts w:ascii="Sylfaen" w:eastAsia="Merriweather" w:hAnsi="Sylfaen" w:cs="Merriweather"/>
                <w:sz w:val="20"/>
                <w:szCs w:val="20"/>
              </w:rPr>
            </w:pPr>
            <w:r w:rsidRPr="00AA170F">
              <w:rPr>
                <w:rFonts w:ascii="Sylfaen" w:eastAsia="Arial Unicode MS" w:hAnsi="Sylfaen" w:cs="Arial Unicode MS"/>
                <w:sz w:val="20"/>
                <w:szCs w:val="20"/>
              </w:rPr>
              <w:t>გამოკითხვა</w:t>
            </w:r>
          </w:p>
        </w:tc>
      </w:tr>
      <w:tr w:rsidR="00EB55A5" w:rsidRPr="00AA170F" w:rsidTr="00211A69">
        <w:trPr>
          <w:trHeight w:val="1720"/>
        </w:trPr>
        <w:tc>
          <w:tcPr>
            <w:tcW w:w="719" w:type="pct"/>
            <w:shd w:val="clear" w:color="auto" w:fill="FFFFFF"/>
          </w:tcPr>
          <w:p w:rsidR="00EB55A5" w:rsidRPr="00AA170F" w:rsidRDefault="00AF640C" w:rsidP="00AA170F">
            <w:pPr>
              <w:numPr>
                <w:ilvl w:val="0"/>
                <w:numId w:val="4"/>
              </w:numPr>
              <w:pBdr>
                <w:top w:val="nil"/>
                <w:left w:val="nil"/>
                <w:bottom w:val="nil"/>
                <w:right w:val="nil"/>
                <w:between w:val="nil"/>
              </w:pBdr>
              <w:tabs>
                <w:tab w:val="left" w:pos="170"/>
              </w:tabs>
              <w:spacing w:after="200"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lastRenderedPageBreak/>
              <w:t>ორგანიზაციული მოწყობის ძირითადი პრინციპების აღწერა</w:t>
            </w:r>
          </w:p>
        </w:tc>
        <w:tc>
          <w:tcPr>
            <w:tcW w:w="1734" w:type="pct"/>
            <w:shd w:val="clear" w:color="auto" w:fill="FFFFFF"/>
          </w:tcPr>
          <w:p w:rsidR="00EB55A5" w:rsidRPr="00AA170F" w:rsidRDefault="00AF640C" w:rsidP="00AA170F">
            <w:pPr>
              <w:tabs>
                <w:tab w:val="left" w:pos="230"/>
              </w:tabs>
              <w:spacing w:line="276" w:lineRule="auto"/>
              <w:jc w:val="both"/>
              <w:rPr>
                <w:rFonts w:ascii="Sylfaen" w:eastAsia="Merriweather" w:hAnsi="Sylfaen" w:cs="Merriweather"/>
                <w:b/>
                <w:sz w:val="20"/>
                <w:szCs w:val="20"/>
              </w:rPr>
            </w:pPr>
            <w:r w:rsidRPr="00AA170F">
              <w:rPr>
                <w:rFonts w:ascii="Sylfaen" w:eastAsia="Merriweather" w:hAnsi="Sylfaen" w:cs="Merriweather"/>
                <w:sz w:val="20"/>
                <w:szCs w:val="20"/>
              </w:rPr>
              <w:t xml:space="preserve">1. </w:t>
            </w:r>
            <w:r w:rsidRPr="00AA170F">
              <w:rPr>
                <w:rFonts w:ascii="Sylfaen" w:eastAsia="Arial Unicode MS" w:hAnsi="Sylfaen" w:cs="Arial Unicode MS"/>
                <w:b/>
                <w:sz w:val="20"/>
                <w:szCs w:val="20"/>
              </w:rPr>
              <w:t xml:space="preserve">კანონმდებლობის </w:t>
            </w:r>
            <w:r w:rsidRPr="00AA170F">
              <w:rPr>
                <w:rFonts w:ascii="Sylfaen" w:eastAsia="Arial Unicode MS" w:hAnsi="Sylfaen" w:cs="Arial Unicode MS"/>
                <w:sz w:val="20"/>
                <w:szCs w:val="20"/>
              </w:rPr>
              <w:t xml:space="preserve">შესაბამისად, </w:t>
            </w:r>
            <w:r w:rsidRPr="00AA170F">
              <w:rPr>
                <w:rFonts w:ascii="Sylfaen" w:eastAsia="Merriweather" w:hAnsi="Sylfaen" w:cs="Merriweather"/>
                <w:sz w:val="20"/>
                <w:szCs w:val="20"/>
              </w:rPr>
              <w:t xml:space="preserve"> </w:t>
            </w:r>
            <w:r w:rsidRPr="00AA170F">
              <w:rPr>
                <w:rFonts w:ascii="Sylfaen" w:eastAsia="Arial Unicode MS" w:hAnsi="Sylfaen" w:cs="Arial Unicode MS"/>
                <w:sz w:val="20"/>
                <w:szCs w:val="20"/>
              </w:rPr>
              <w:t>განმარტავს ტერმინებს „დამსაქმებელი“ და „დასაქმებული“; 2. დავალების შესაბამისად, აღწერს ორგანიზაციის სტრუქტურას;</w:t>
            </w:r>
          </w:p>
          <w:p w:rsidR="00EB55A5" w:rsidRPr="00AA170F" w:rsidRDefault="00AF640C" w:rsidP="00AA170F">
            <w:pPr>
              <w:numPr>
                <w:ilvl w:val="0"/>
                <w:numId w:val="4"/>
              </w:numPr>
              <w:pBdr>
                <w:top w:val="nil"/>
                <w:left w:val="nil"/>
                <w:bottom w:val="nil"/>
                <w:right w:val="nil"/>
                <w:between w:val="nil"/>
              </w:pBdr>
              <w:tabs>
                <w:tab w:val="left" w:pos="230"/>
                <w:tab w:val="left" w:pos="290"/>
              </w:tabs>
              <w:spacing w:line="276" w:lineRule="auto"/>
              <w:ind w:left="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t xml:space="preserve">სწორად განმარტავს ორგანიზაციის ფუნქციონირების მომწესრიგებელი </w:t>
            </w:r>
            <w:r w:rsidRPr="00AA170F">
              <w:rPr>
                <w:rFonts w:ascii="Sylfaen" w:eastAsia="Arial Unicode MS" w:hAnsi="Sylfaen" w:cs="Arial Unicode MS"/>
                <w:b/>
                <w:color w:val="000000"/>
                <w:sz w:val="20"/>
                <w:szCs w:val="20"/>
              </w:rPr>
              <w:t>ძირითადი დოკუმენტაციის დანიშნულებას;</w:t>
            </w:r>
          </w:p>
          <w:p w:rsidR="00EB55A5" w:rsidRPr="00AA170F" w:rsidRDefault="00AF640C" w:rsidP="00AA170F">
            <w:pPr>
              <w:numPr>
                <w:ilvl w:val="0"/>
                <w:numId w:val="4"/>
              </w:numPr>
              <w:pBdr>
                <w:top w:val="nil"/>
                <w:left w:val="nil"/>
                <w:bottom w:val="nil"/>
                <w:right w:val="nil"/>
                <w:between w:val="nil"/>
              </w:pBdr>
              <w:tabs>
                <w:tab w:val="left" w:pos="161"/>
                <w:tab w:val="left" w:pos="290"/>
              </w:tabs>
              <w:spacing w:line="276" w:lineRule="auto"/>
              <w:ind w:left="2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t>სწორად განმარტავს საევაკუაციო გეგმის მნიშვნელობას</w:t>
            </w:r>
            <w:r w:rsidRPr="00AA170F">
              <w:rPr>
                <w:rFonts w:ascii="Sylfaen" w:eastAsia="Merriweather" w:hAnsi="Sylfaen" w:cs="Merriweather"/>
                <w:color w:val="000000"/>
                <w:sz w:val="20"/>
                <w:szCs w:val="20"/>
              </w:rPr>
              <w:t>;</w:t>
            </w:r>
          </w:p>
          <w:p w:rsidR="00EB55A5" w:rsidRPr="00AA170F" w:rsidRDefault="00AF640C" w:rsidP="00AA170F">
            <w:pPr>
              <w:numPr>
                <w:ilvl w:val="0"/>
                <w:numId w:val="4"/>
              </w:numPr>
              <w:pBdr>
                <w:top w:val="nil"/>
                <w:left w:val="nil"/>
                <w:bottom w:val="nil"/>
                <w:right w:val="nil"/>
                <w:between w:val="nil"/>
              </w:pBdr>
              <w:tabs>
                <w:tab w:val="left" w:pos="161"/>
                <w:tab w:val="left" w:pos="290"/>
              </w:tabs>
              <w:spacing w:after="200" w:line="276" w:lineRule="auto"/>
              <w:ind w:left="20" w:firstLine="0"/>
              <w:contextualSpacing/>
              <w:jc w:val="both"/>
              <w:rPr>
                <w:rFonts w:ascii="Sylfaen" w:eastAsia="Merriweather" w:hAnsi="Sylfaen" w:cs="Merriweather"/>
                <w:color w:val="000000"/>
                <w:sz w:val="20"/>
                <w:szCs w:val="20"/>
              </w:rPr>
            </w:pPr>
            <w:r w:rsidRPr="00AA170F">
              <w:rPr>
                <w:rFonts w:ascii="Sylfaen" w:eastAsia="Arial Unicode MS" w:hAnsi="Sylfaen" w:cs="Arial Unicode MS"/>
                <w:color w:val="000000"/>
                <w:sz w:val="20"/>
                <w:szCs w:val="20"/>
              </w:rPr>
              <w:t>სწორად განმარტავს სამუშაო გარემოში ზოგადი ჰიგიენის წესების დაცვის მნიშვნელობას.</w:t>
            </w:r>
          </w:p>
        </w:tc>
        <w:tc>
          <w:tcPr>
            <w:tcW w:w="1848" w:type="pct"/>
            <w:shd w:val="clear" w:color="auto" w:fill="FFFFFF"/>
          </w:tcPr>
          <w:p w:rsidR="00EB55A5" w:rsidRPr="00AA170F" w:rsidRDefault="00AF640C" w:rsidP="00211A69">
            <w:pPr>
              <w:pBdr>
                <w:top w:val="nil"/>
                <w:left w:val="nil"/>
                <w:bottom w:val="nil"/>
                <w:right w:val="nil"/>
                <w:between w:val="nil"/>
              </w:pBdr>
              <w:tabs>
                <w:tab w:val="left" w:pos="222"/>
              </w:tabs>
              <w:jc w:val="both"/>
              <w:rPr>
                <w:rFonts w:ascii="Sylfaen" w:eastAsia="Merriweather" w:hAnsi="Sylfaen" w:cs="Merriweather"/>
                <w:sz w:val="20"/>
                <w:szCs w:val="20"/>
              </w:rPr>
            </w:pPr>
            <w:r w:rsidRPr="00AA170F">
              <w:rPr>
                <w:rFonts w:ascii="Sylfaen" w:eastAsia="Arial Unicode MS" w:hAnsi="Sylfaen" w:cs="Arial Unicode MS"/>
                <w:b/>
                <w:sz w:val="20"/>
                <w:szCs w:val="20"/>
              </w:rPr>
              <w:t>კანონმდებლობა</w:t>
            </w:r>
            <w:r w:rsidRPr="00AA170F">
              <w:rPr>
                <w:rFonts w:ascii="Sylfaen" w:eastAsia="Merriweather" w:hAnsi="Sylfaen" w:cs="Merriweather"/>
                <w:b/>
                <w:color w:val="000000"/>
                <w:sz w:val="20"/>
                <w:szCs w:val="20"/>
              </w:rPr>
              <w:t xml:space="preserve">  - </w:t>
            </w:r>
            <w:r w:rsidRPr="00AA170F">
              <w:rPr>
                <w:rFonts w:ascii="Sylfaen" w:eastAsia="Arial Unicode MS" w:hAnsi="Sylfaen" w:cs="Arial Unicode MS"/>
                <w:color w:val="000000"/>
                <w:sz w:val="20"/>
                <w:szCs w:val="20"/>
              </w:rPr>
              <w:t>საქართველოს შრომის კოდექსი</w:t>
            </w:r>
          </w:p>
          <w:p w:rsidR="00EB55A5" w:rsidRPr="00AA170F" w:rsidRDefault="00AF640C" w:rsidP="00211A69">
            <w:pPr>
              <w:pBdr>
                <w:top w:val="nil"/>
                <w:left w:val="nil"/>
                <w:bottom w:val="nil"/>
                <w:right w:val="nil"/>
                <w:between w:val="nil"/>
              </w:pBdr>
              <w:tabs>
                <w:tab w:val="left" w:pos="222"/>
              </w:tabs>
              <w:spacing w:after="200"/>
              <w:jc w:val="both"/>
              <w:rPr>
                <w:rFonts w:ascii="Sylfaen" w:eastAsia="Merriweather" w:hAnsi="Sylfaen" w:cs="Merriweather"/>
                <w:color w:val="000000"/>
                <w:sz w:val="20"/>
                <w:szCs w:val="20"/>
              </w:rPr>
            </w:pPr>
            <w:r w:rsidRPr="00AA170F">
              <w:rPr>
                <w:rFonts w:ascii="Sylfaen" w:eastAsia="Arial Unicode MS" w:hAnsi="Sylfaen" w:cs="Arial Unicode MS"/>
                <w:b/>
                <w:color w:val="000000"/>
                <w:sz w:val="20"/>
                <w:szCs w:val="20"/>
              </w:rPr>
              <w:t xml:space="preserve">ძირითადი დოკუმენტაცია - </w:t>
            </w:r>
            <w:r w:rsidRPr="00AA170F">
              <w:rPr>
                <w:rFonts w:ascii="Sylfaen" w:eastAsia="Arial Unicode MS" w:hAnsi="Sylfaen" w:cs="Arial Unicode MS"/>
                <w:color w:val="000000"/>
                <w:sz w:val="20"/>
                <w:szCs w:val="20"/>
              </w:rPr>
              <w:t>დებულება, წესდება, ეთიკის კოდექსი, შინაგანაწესი, საქმისწარმოების წესი, შრომითი ხელშეკრულება, საევაკუაციო გეგმა.</w:t>
            </w:r>
          </w:p>
        </w:tc>
        <w:tc>
          <w:tcPr>
            <w:tcW w:w="699" w:type="pct"/>
            <w:shd w:val="clear" w:color="auto" w:fill="FFFFFF"/>
          </w:tcPr>
          <w:p w:rsidR="00EB55A5" w:rsidRPr="00AA170F" w:rsidRDefault="00EB55A5" w:rsidP="00AA170F">
            <w:pPr>
              <w:spacing w:after="200" w:line="276" w:lineRule="auto"/>
              <w:rPr>
                <w:rFonts w:ascii="Sylfaen" w:eastAsia="Merriweather" w:hAnsi="Sylfaen" w:cs="Merriweather"/>
                <w:sz w:val="20"/>
                <w:szCs w:val="20"/>
              </w:rPr>
            </w:pPr>
          </w:p>
          <w:p w:rsidR="00EB55A5" w:rsidRPr="00AA170F" w:rsidRDefault="00EB55A5" w:rsidP="00AA170F">
            <w:pPr>
              <w:spacing w:after="200" w:line="276" w:lineRule="auto"/>
              <w:jc w:val="center"/>
              <w:rPr>
                <w:rFonts w:ascii="Sylfaen" w:eastAsia="Merriweather" w:hAnsi="Sylfaen" w:cs="Merriweather"/>
                <w:sz w:val="20"/>
                <w:szCs w:val="20"/>
              </w:rPr>
            </w:pPr>
            <w:bookmarkStart w:id="0" w:name="_5c6232be1r9n" w:colFirst="0" w:colLast="0"/>
            <w:bookmarkEnd w:id="0"/>
          </w:p>
          <w:p w:rsidR="00EB55A5" w:rsidRPr="00AA170F" w:rsidRDefault="00AF640C" w:rsidP="00AA170F">
            <w:pPr>
              <w:spacing w:after="200" w:line="276" w:lineRule="auto"/>
              <w:jc w:val="center"/>
              <w:rPr>
                <w:rFonts w:ascii="Sylfaen" w:eastAsia="Merriweather" w:hAnsi="Sylfaen" w:cs="Merriweather"/>
                <w:sz w:val="20"/>
                <w:szCs w:val="20"/>
              </w:rPr>
            </w:pPr>
            <w:bookmarkStart w:id="1" w:name="_gjdgxs" w:colFirst="0" w:colLast="0"/>
            <w:bookmarkEnd w:id="1"/>
            <w:r w:rsidRPr="00AA170F">
              <w:rPr>
                <w:rFonts w:ascii="Sylfaen" w:eastAsia="Arial Unicode MS" w:hAnsi="Sylfaen" w:cs="Arial Unicode MS"/>
                <w:sz w:val="20"/>
                <w:szCs w:val="20"/>
              </w:rPr>
              <w:t>გამოკითხვა</w:t>
            </w:r>
          </w:p>
        </w:tc>
      </w:tr>
      <w:tr w:rsidR="00EB55A5" w:rsidRPr="00AA170F" w:rsidTr="00211A69">
        <w:trPr>
          <w:trHeight w:val="780"/>
        </w:trPr>
        <w:tc>
          <w:tcPr>
            <w:tcW w:w="71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tabs>
                <w:tab w:val="left" w:pos="170"/>
              </w:tabs>
              <w:spacing w:line="276" w:lineRule="auto"/>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3. </w:t>
            </w:r>
            <w:r w:rsidRPr="00AA170F">
              <w:rPr>
                <w:rFonts w:ascii="Sylfaen" w:eastAsia="Arial Unicode MS" w:hAnsi="Sylfaen" w:cs="Arial Unicode MS"/>
                <w:sz w:val="20"/>
                <w:szCs w:val="20"/>
              </w:rPr>
              <w:t>პირველადი</w:t>
            </w:r>
          </w:p>
          <w:p w:rsidR="00EB55A5" w:rsidRPr="00AA170F" w:rsidRDefault="00AF640C" w:rsidP="00AA170F">
            <w:pPr>
              <w:tabs>
                <w:tab w:val="left" w:pos="17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გადაუდებელი   დახმარება</w:t>
            </w:r>
          </w:p>
        </w:tc>
        <w:tc>
          <w:tcPr>
            <w:tcW w:w="173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B55A5" w:rsidRPr="00AA170F" w:rsidRDefault="00211A69" w:rsidP="00211A69">
            <w:pPr>
              <w:tabs>
                <w:tab w:val="left" w:pos="401"/>
              </w:tabs>
              <w:spacing w:line="276" w:lineRule="auto"/>
              <w:ind w:left="20"/>
              <w:jc w:val="both"/>
              <w:rPr>
                <w:rFonts w:ascii="Sylfaen" w:eastAsia="Times New Roman" w:hAnsi="Sylfaen" w:cs="Times New Roman"/>
                <w:sz w:val="20"/>
                <w:szCs w:val="20"/>
              </w:rPr>
            </w:pPr>
            <w:r>
              <w:rPr>
                <w:rFonts w:ascii="Sylfaen" w:eastAsia="Times New Roman" w:hAnsi="Sylfaen" w:cs="Times New Roman"/>
                <w:sz w:val="20"/>
                <w:szCs w:val="20"/>
              </w:rPr>
              <w:t xml:space="preserve">1. </w:t>
            </w:r>
            <w:r w:rsidR="00AF640C" w:rsidRPr="00AA170F">
              <w:rPr>
                <w:rFonts w:ascii="Sylfaen" w:eastAsia="Arial Unicode MS" w:hAnsi="Sylfaen" w:cs="Arial Unicode MS"/>
                <w:b/>
                <w:sz w:val="20"/>
                <w:szCs w:val="20"/>
              </w:rPr>
              <w:t xml:space="preserve">კრიტიკულ მდგომარეობაში ქცევის კრიტერიუმების </w:t>
            </w:r>
            <w:r w:rsidR="00AF640C" w:rsidRPr="00AA170F">
              <w:rPr>
                <w:rFonts w:ascii="Sylfaen" w:eastAsia="Arial Unicode MS" w:hAnsi="Sylfaen" w:cs="Arial Unicode MS"/>
                <w:sz w:val="20"/>
                <w:szCs w:val="20"/>
              </w:rPr>
              <w:t>დაცვით</w:t>
            </w:r>
            <w:r w:rsidR="00AF640C" w:rsidRPr="00AA170F">
              <w:rPr>
                <w:rFonts w:ascii="Sylfaen" w:eastAsia="Times New Roman" w:hAnsi="Sylfaen" w:cs="Times New Roman"/>
                <w:b/>
                <w:sz w:val="20"/>
                <w:szCs w:val="20"/>
              </w:rPr>
              <w:t xml:space="preserve"> </w:t>
            </w:r>
            <w:r w:rsidR="00AF640C" w:rsidRPr="00AA170F">
              <w:rPr>
                <w:rFonts w:ascii="Sylfaen" w:eastAsia="Arial Unicode MS" w:hAnsi="Sylfaen" w:cs="Arial Unicode MS"/>
                <w:sz w:val="20"/>
                <w:szCs w:val="20"/>
              </w:rPr>
              <w:t xml:space="preserve">ასრულებს </w:t>
            </w:r>
            <w:r w:rsidR="00AF640C" w:rsidRPr="00AA170F">
              <w:rPr>
                <w:rFonts w:ascii="Sylfaen" w:eastAsia="Arial Unicode MS" w:hAnsi="Sylfaen" w:cs="Arial Unicode MS"/>
                <w:b/>
                <w:sz w:val="20"/>
                <w:szCs w:val="20"/>
              </w:rPr>
              <w:t>გადაუდებელი დახმარების   ღონისძიებებს;</w:t>
            </w:r>
            <w:r w:rsidR="00AF640C" w:rsidRPr="00AA170F">
              <w:rPr>
                <w:rFonts w:ascii="Sylfaen" w:eastAsia="Times New Roman" w:hAnsi="Sylfaen" w:cs="Times New Roman"/>
                <w:sz w:val="20"/>
                <w:szCs w:val="20"/>
              </w:rPr>
              <w:t xml:space="preserve"> </w:t>
            </w:r>
          </w:p>
          <w:p w:rsidR="00EB55A5" w:rsidRPr="00AA170F" w:rsidRDefault="00AF640C" w:rsidP="00AA170F">
            <w:pPr>
              <w:tabs>
                <w:tab w:val="left" w:pos="23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2. საჭიროებიდან გამომდინარე, სუნთქვის მოშლის დროს ასრულებს გადაუდებელი დახმარების ღონისძიებებს;</w:t>
            </w:r>
          </w:p>
          <w:p w:rsidR="00EB55A5" w:rsidRPr="00AA170F" w:rsidRDefault="00AF640C" w:rsidP="00AA170F">
            <w:pPr>
              <w:tabs>
                <w:tab w:val="left" w:pos="23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3. ტრავმების დროს დემონსტრირებას უკეთებს პირის სწორ პოზიციას;</w:t>
            </w:r>
          </w:p>
          <w:p w:rsidR="00EB55A5" w:rsidRPr="00AA170F" w:rsidRDefault="00AF640C" w:rsidP="00AA170F">
            <w:pPr>
              <w:tabs>
                <w:tab w:val="left" w:pos="23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4. მოტეხილობის დროს, შესაბამისი წესის  დაცვით ასრულებს ლახტის და არტაშნის დადებას;</w:t>
            </w:r>
          </w:p>
          <w:p w:rsidR="00EB55A5" w:rsidRPr="00AA170F" w:rsidRDefault="00AF640C" w:rsidP="00AA170F">
            <w:pPr>
              <w:tabs>
                <w:tab w:val="left" w:pos="23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5. სისხლდენების  დროს, შესაბამისი წესის დაცვით ასრულებს გადაუდებელ დახმარებას;</w:t>
            </w:r>
          </w:p>
          <w:p w:rsidR="00EB55A5" w:rsidRPr="00AA170F" w:rsidRDefault="00AF640C" w:rsidP="00AA170F">
            <w:pPr>
              <w:tabs>
                <w:tab w:val="left" w:pos="230"/>
              </w:tabs>
              <w:spacing w:line="276"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6. სისხლდენის დროს შესაბამისი ტექნიკის დაცვით ასრულებს ლახტის  დადებას;</w:t>
            </w:r>
          </w:p>
          <w:p w:rsidR="00EB55A5" w:rsidRPr="00AA170F" w:rsidRDefault="00AF640C" w:rsidP="00826302">
            <w:pPr>
              <w:tabs>
                <w:tab w:val="left" w:pos="230"/>
              </w:tabs>
              <w:spacing w:line="276" w:lineRule="auto"/>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7. </w:t>
            </w:r>
            <w:r w:rsidR="00826302">
              <w:rPr>
                <w:rFonts w:ascii="Sylfaen" w:eastAsia="Arial Unicode MS" w:hAnsi="Sylfaen" w:cs="Arial Unicode MS"/>
                <w:sz w:val="20"/>
                <w:szCs w:val="20"/>
              </w:rPr>
              <w:t xml:space="preserve">შესრულებული აქტივობების გათვალისწინებითა და მათი აღწერილობის შესახებ ამზადებს </w:t>
            </w:r>
            <w:r w:rsidRPr="00AA170F">
              <w:rPr>
                <w:rFonts w:ascii="Sylfaen" w:eastAsia="Arial Unicode MS" w:hAnsi="Sylfaen" w:cs="Arial Unicode MS"/>
                <w:sz w:val="20"/>
                <w:szCs w:val="20"/>
              </w:rPr>
              <w:t xml:space="preserve"> წერილობით </w:t>
            </w:r>
            <w:r w:rsidR="00826302">
              <w:rPr>
                <w:rFonts w:ascii="Sylfaen" w:eastAsia="Arial Unicode MS" w:hAnsi="Sylfaen" w:cs="Arial Unicode MS"/>
                <w:sz w:val="20"/>
                <w:szCs w:val="20"/>
              </w:rPr>
              <w:t>ანგარიშს.</w:t>
            </w:r>
          </w:p>
        </w:tc>
        <w:tc>
          <w:tcPr>
            <w:tcW w:w="1848"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tabs>
                <w:tab w:val="left" w:pos="222"/>
              </w:tabs>
              <w:spacing w:line="276" w:lineRule="auto"/>
              <w:jc w:val="both"/>
              <w:rPr>
                <w:rFonts w:ascii="Sylfaen" w:eastAsia="Times New Roman" w:hAnsi="Sylfaen" w:cs="Times New Roman"/>
                <w:b/>
                <w:sz w:val="20"/>
                <w:szCs w:val="20"/>
              </w:rPr>
            </w:pPr>
            <w:r w:rsidRPr="00AA170F">
              <w:rPr>
                <w:rFonts w:ascii="Sylfaen" w:eastAsia="Arial Unicode MS" w:hAnsi="Sylfaen" w:cs="Arial Unicode MS"/>
                <w:b/>
                <w:sz w:val="20"/>
                <w:szCs w:val="20"/>
              </w:rPr>
              <w:t>გადაუდებელი დახმარების ღონისძიებები:</w:t>
            </w:r>
          </w:p>
          <w:p w:rsidR="00EB55A5" w:rsidRPr="00AA170F" w:rsidRDefault="00AF640C" w:rsidP="00211A69">
            <w:pPr>
              <w:tabs>
                <w:tab w:val="left" w:pos="222"/>
              </w:tabs>
              <w:jc w:val="both"/>
              <w:rPr>
                <w:rFonts w:ascii="Sylfaen" w:eastAsia="Times New Roman" w:hAnsi="Sylfaen" w:cs="Times New Roman"/>
                <w:sz w:val="20"/>
                <w:szCs w:val="20"/>
              </w:rPr>
            </w:pPr>
            <w:r w:rsidRPr="00AA170F">
              <w:rPr>
                <w:rFonts w:ascii="Sylfaen" w:eastAsia="Arial Unicode MS" w:hAnsi="Sylfaen" w:cs="Arial Unicode MS"/>
                <w:sz w:val="20"/>
                <w:szCs w:val="20"/>
              </w:rPr>
              <w:t>პულსის დათვლა, არტერიული წნევის გაზომვა, გულის არაპირდაპირი მასაჟი, ხელოვნური სუნთქვა,  კრიტიკულ მდგომარეობაში ქცევის კრიტერიუმები  - პირველადი გადაუდებელი დახმარება სუნთქვის დარღვევისას; სისხლის მომოქცევის დარღვევისას; ცნობიერების დარღვევისას.</w:t>
            </w:r>
          </w:p>
          <w:p w:rsidR="00EB55A5" w:rsidRPr="00AA170F" w:rsidRDefault="00AF640C" w:rsidP="00211A69">
            <w:pPr>
              <w:tabs>
                <w:tab w:val="left" w:pos="222"/>
              </w:tabs>
              <w:jc w:val="both"/>
              <w:rPr>
                <w:rFonts w:ascii="Sylfaen" w:eastAsia="Times New Roman" w:hAnsi="Sylfaen" w:cs="Times New Roman"/>
                <w:sz w:val="20"/>
                <w:szCs w:val="20"/>
              </w:rPr>
            </w:pPr>
            <w:r w:rsidRPr="00AA170F">
              <w:rPr>
                <w:rFonts w:ascii="Sylfaen" w:eastAsia="Arial Unicode MS" w:hAnsi="Sylfaen" w:cs="Arial Unicode MS"/>
                <w:b/>
                <w:sz w:val="20"/>
                <w:szCs w:val="20"/>
              </w:rPr>
              <w:t>ინფორმაცია</w:t>
            </w:r>
          </w:p>
          <w:p w:rsidR="00EB55A5" w:rsidRPr="00AA170F" w:rsidRDefault="00AF640C" w:rsidP="00211A69">
            <w:pPr>
              <w:tabs>
                <w:tab w:val="left" w:pos="222"/>
              </w:tabs>
              <w:spacing w:before="120"/>
              <w:jc w:val="both"/>
              <w:rPr>
                <w:rFonts w:ascii="Sylfaen" w:eastAsia="Times New Roman" w:hAnsi="Sylfaen" w:cs="Times New Roman"/>
                <w:sz w:val="20"/>
                <w:szCs w:val="20"/>
              </w:rPr>
            </w:pPr>
            <w:r w:rsidRPr="00AA170F">
              <w:rPr>
                <w:rFonts w:ascii="Sylfaen" w:eastAsia="Arial Unicode MS" w:hAnsi="Sylfaen" w:cs="Arial Unicode MS"/>
                <w:sz w:val="20"/>
                <w:szCs w:val="20"/>
              </w:rPr>
              <w:t>პირის მდგომარეობა კრიტიკულ სიტუაციაში; პირის მდგომარეობა  პირველადი დახმარების ჩატარების შემდეგ; ჩატარებული ღონისძიებების ნუსხა და თანმიმდევრობა.</w:t>
            </w:r>
          </w:p>
          <w:p w:rsidR="00EB55A5" w:rsidRPr="00AA170F" w:rsidRDefault="00EB55A5" w:rsidP="00826302">
            <w:pPr>
              <w:tabs>
                <w:tab w:val="left" w:pos="174"/>
              </w:tabs>
              <w:spacing w:line="276" w:lineRule="auto"/>
              <w:jc w:val="both"/>
              <w:rPr>
                <w:rFonts w:ascii="Sylfaen" w:eastAsia="Times New Roman" w:hAnsi="Sylfaen" w:cs="Times New Roman"/>
                <w:sz w:val="20"/>
                <w:szCs w:val="20"/>
              </w:rPr>
            </w:pPr>
          </w:p>
        </w:tc>
        <w:tc>
          <w:tcPr>
            <w:tcW w:w="699"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line="276" w:lineRule="auto"/>
              <w:ind w:left="40" w:right="400"/>
              <w:jc w:val="center"/>
              <w:rPr>
                <w:rFonts w:ascii="Sylfaen" w:eastAsia="Times New Roman" w:hAnsi="Sylfaen" w:cs="Times New Roman"/>
                <w:sz w:val="20"/>
                <w:szCs w:val="20"/>
              </w:rPr>
            </w:pPr>
            <w:r w:rsidRPr="00AA170F">
              <w:rPr>
                <w:rFonts w:ascii="Sylfaen" w:eastAsia="Arial Unicode MS" w:hAnsi="Sylfaen" w:cs="Arial Unicode MS"/>
                <w:sz w:val="20"/>
                <w:szCs w:val="20"/>
              </w:rPr>
              <w:t>პრაქტიკული დავალება დაკვირვებით</w:t>
            </w:r>
          </w:p>
          <w:p w:rsidR="00EB55A5" w:rsidRPr="00AA170F" w:rsidRDefault="00AF640C" w:rsidP="00AA170F">
            <w:pPr>
              <w:spacing w:line="276" w:lineRule="auto"/>
              <w:rPr>
                <w:rFonts w:ascii="Sylfaen" w:eastAsia="Times New Roman" w:hAnsi="Sylfaen" w:cs="Times New Roman"/>
                <w:sz w:val="20"/>
                <w:szCs w:val="20"/>
                <w:highlight w:val="yellow"/>
              </w:rPr>
            </w:pPr>
            <w:r w:rsidRPr="00AA170F">
              <w:rPr>
                <w:rFonts w:ascii="Sylfaen" w:eastAsia="Times New Roman" w:hAnsi="Sylfaen" w:cs="Times New Roman"/>
                <w:sz w:val="20"/>
                <w:szCs w:val="20"/>
                <w:highlight w:val="yellow"/>
              </w:rPr>
              <w:t xml:space="preserve"> </w:t>
            </w:r>
          </w:p>
        </w:tc>
      </w:tr>
    </w:tbl>
    <w:p w:rsidR="00EB55A5" w:rsidRDefault="00EB55A5" w:rsidP="00AA170F">
      <w:pPr>
        <w:rPr>
          <w:rFonts w:ascii="Sylfaen" w:eastAsia="Merriweather" w:hAnsi="Sylfaen" w:cs="Merriweather"/>
          <w:sz w:val="20"/>
          <w:szCs w:val="20"/>
        </w:rPr>
      </w:pPr>
    </w:p>
    <w:p w:rsidR="00826302" w:rsidRPr="00AA170F" w:rsidRDefault="00826302" w:rsidP="00AA170F">
      <w:pPr>
        <w:rPr>
          <w:rFonts w:ascii="Sylfaen" w:eastAsia="Merriweather" w:hAnsi="Sylfaen" w:cs="Merriweather"/>
          <w:sz w:val="20"/>
          <w:szCs w:val="20"/>
        </w:rPr>
      </w:pPr>
    </w:p>
    <w:p w:rsidR="00EB55A5" w:rsidRPr="00AA170F" w:rsidRDefault="00AF640C" w:rsidP="00AA170F">
      <w:pPr>
        <w:rPr>
          <w:rFonts w:ascii="Sylfaen" w:eastAsia="Times New Roman" w:hAnsi="Sylfaen" w:cs="Times New Roman"/>
          <w:b/>
          <w:sz w:val="20"/>
          <w:szCs w:val="20"/>
        </w:rPr>
      </w:pPr>
      <w:r w:rsidRPr="00AA170F">
        <w:rPr>
          <w:rFonts w:ascii="Sylfaen" w:eastAsia="Arial Unicode MS" w:hAnsi="Sylfaen" w:cs="Arial Unicode MS"/>
          <w:b/>
          <w:sz w:val="20"/>
          <w:szCs w:val="20"/>
        </w:rPr>
        <w:lastRenderedPageBreak/>
        <w:t>3.  დამხმარე ჩანაწერები</w:t>
      </w:r>
    </w:p>
    <w:p w:rsidR="00EB55A5" w:rsidRPr="00AA170F" w:rsidRDefault="00AF640C" w:rsidP="00AA170F">
      <w:pPr>
        <w:rPr>
          <w:rFonts w:ascii="Sylfaen" w:eastAsia="Times New Roman" w:hAnsi="Sylfaen" w:cs="Times New Roman"/>
          <w:b/>
          <w:sz w:val="20"/>
          <w:szCs w:val="20"/>
        </w:rPr>
      </w:pPr>
      <w:r w:rsidRPr="00AA170F">
        <w:rPr>
          <w:rFonts w:ascii="Sylfaen" w:eastAsia="Arial Unicode MS" w:hAnsi="Sylfaen" w:cs="Arial Unicode MS"/>
          <w:b/>
          <w:sz w:val="20"/>
          <w:szCs w:val="20"/>
        </w:rPr>
        <w:t xml:space="preserve"> 3.1.  სწავლებისა და შეფასების ორგანიზებ</w:t>
      </w:r>
      <w:r w:rsidR="00AB48B3">
        <w:rPr>
          <w:rFonts w:ascii="Sylfaen" w:eastAsia="Arial Unicode MS" w:hAnsi="Sylfaen" w:cs="Arial Unicode MS"/>
          <w:b/>
          <w:sz w:val="20"/>
          <w:szCs w:val="20"/>
        </w:rPr>
        <w:t>ა</w:t>
      </w:r>
    </w:p>
    <w:tbl>
      <w:tblPr>
        <w:tblStyle w:val="a7"/>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81"/>
        <w:gridCol w:w="4499"/>
        <w:gridCol w:w="3062"/>
        <w:gridCol w:w="2431"/>
        <w:gridCol w:w="3705"/>
      </w:tblGrid>
      <w:tr w:rsidR="00EB55A5" w:rsidRPr="00AA170F" w:rsidTr="00211A69">
        <w:trPr>
          <w:trHeight w:val="1260"/>
        </w:trPr>
        <w:tc>
          <w:tcPr>
            <w:tcW w:w="3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სწავლის შედეგი</w:t>
            </w:r>
          </w:p>
        </w:tc>
        <w:tc>
          <w:tcPr>
            <w:tcW w:w="1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თემატიკა</w:t>
            </w:r>
          </w:p>
        </w:tc>
        <w:tc>
          <w:tcPr>
            <w:tcW w:w="102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სწავლება-სწავლის მეთოდი/მეთოდები</w:t>
            </w:r>
          </w:p>
        </w:tc>
        <w:tc>
          <w:tcPr>
            <w:tcW w:w="8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შეფასების მეთოდი/მეთოდები</w:t>
            </w:r>
          </w:p>
        </w:tc>
        <w:tc>
          <w:tcPr>
            <w:tcW w:w="124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ind w:right="30"/>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მტკიცებულება/მტკიცებულებებიპროფესიული სტუდენტის პორტფოლიოსთვის</w:t>
            </w:r>
          </w:p>
        </w:tc>
      </w:tr>
      <w:tr w:rsidR="00211A69" w:rsidRPr="00AA170F" w:rsidTr="00211A69">
        <w:trPr>
          <w:trHeight w:val="460"/>
        </w:trPr>
        <w:tc>
          <w:tcPr>
            <w:tcW w:w="3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r w:rsidRPr="00AA170F">
              <w:rPr>
                <w:rFonts w:ascii="Sylfaen" w:eastAsia="Times New Roman" w:hAnsi="Sylfaen" w:cs="Times New Roman"/>
                <w:b/>
                <w:sz w:val="20"/>
                <w:szCs w:val="20"/>
              </w:rPr>
              <w:t>1</w:t>
            </w:r>
          </w:p>
        </w:tc>
        <w:tc>
          <w:tcPr>
            <w:tcW w:w="1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sz w:val="20"/>
                <w:szCs w:val="20"/>
              </w:rPr>
              <w:t>დასაქმების ადგილზე შესასრულებელი პროფესიული ამოცანები და მოვალეობები;</w:t>
            </w:r>
          </w:p>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sz w:val="20"/>
                <w:szCs w:val="20"/>
              </w:rPr>
              <w:t>კონკრეტული პროფესიით დასაქმების შესაძლებლობები და პოზიციები;</w:t>
            </w:r>
          </w:p>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sz w:val="20"/>
                <w:szCs w:val="20"/>
              </w:rPr>
              <w:t>საკუთარ შესაძლებლობების განსაზღვრა კონკრეტულ პროფესიასთან დაკავშირებით;</w:t>
            </w:r>
          </w:p>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sz w:val="20"/>
                <w:szCs w:val="20"/>
              </w:rPr>
              <w:t>დასაქმების შესაძლებლობების შესახებ ინფორმაციის მოძიების საშუალებები;</w:t>
            </w:r>
          </w:p>
          <w:p w:rsidR="00826302" w:rsidRDefault="00211A69" w:rsidP="00826302">
            <w:pPr>
              <w:spacing w:after="0" w:line="240" w:lineRule="auto"/>
              <w:jc w:val="both"/>
              <w:rPr>
                <w:rFonts w:ascii="Sylfaen" w:hAnsi="Sylfaen"/>
                <w:b/>
                <w:bCs/>
                <w:color w:val="000000"/>
                <w:sz w:val="20"/>
                <w:szCs w:val="20"/>
              </w:rPr>
            </w:pPr>
            <w:r w:rsidRPr="00AA170F">
              <w:rPr>
                <w:rFonts w:ascii="Sylfaen" w:eastAsia="Arial Unicode MS" w:hAnsi="Sylfaen" w:cs="Arial Unicode MS"/>
                <w:sz w:val="20"/>
                <w:szCs w:val="20"/>
              </w:rPr>
              <w:t>СV/რეზიუმეს, სააპლიკაციო ფორმის, სამოტივაციო წერილის სტრუქტურა</w:t>
            </w:r>
            <w:r w:rsidRPr="00AA170F">
              <w:rPr>
                <w:rFonts w:ascii="Sylfaen" w:eastAsia="Merriweather" w:hAnsi="Sylfaen" w:cs="Merriweather"/>
                <w:b/>
                <w:sz w:val="20"/>
                <w:szCs w:val="20"/>
              </w:rPr>
              <w:t xml:space="preserve"> </w:t>
            </w:r>
            <w:r w:rsidRPr="00AA170F">
              <w:rPr>
                <w:rFonts w:ascii="Sylfaen" w:eastAsia="Arial Unicode MS" w:hAnsi="Sylfaen" w:cs="Arial Unicode MS"/>
                <w:sz w:val="20"/>
                <w:szCs w:val="20"/>
              </w:rPr>
              <w:t>და მათი შევსების წესი.</w:t>
            </w:r>
            <w:r w:rsidR="00826302">
              <w:rPr>
                <w:rFonts w:ascii="Sylfaen" w:eastAsia="Arial Unicode MS" w:hAnsi="Sylfaen" w:cs="Arial Unicode MS"/>
                <w:sz w:val="20"/>
                <w:szCs w:val="20"/>
              </w:rPr>
              <w:t xml:space="preserve"> </w:t>
            </w:r>
            <w:r w:rsidR="00826302">
              <w:rPr>
                <w:rFonts w:ascii="Sylfaen" w:hAnsi="Sylfaen"/>
                <w:b/>
                <w:bCs/>
                <w:color w:val="000000"/>
                <w:sz w:val="20"/>
                <w:szCs w:val="20"/>
              </w:rPr>
              <w:t xml:space="preserve">მართლწერა </w:t>
            </w:r>
          </w:p>
          <w:p w:rsidR="00826302" w:rsidRDefault="00826302" w:rsidP="00826302">
            <w:pPr>
              <w:pStyle w:val="aa"/>
              <w:numPr>
                <w:ilvl w:val="0"/>
                <w:numId w:val="6"/>
              </w:numPr>
              <w:tabs>
                <w:tab w:val="clear" w:pos="720"/>
                <w:tab w:val="left" w:pos="294"/>
              </w:tabs>
              <w:spacing w:after="0" w:line="240" w:lineRule="auto"/>
              <w:ind w:left="0" w:firstLine="0"/>
              <w:jc w:val="both"/>
              <w:textAlignment w:val="baseline"/>
              <w:rPr>
                <w:rFonts w:ascii="Times New Roman" w:hAnsi="Times New Roman"/>
                <w:color w:val="000000"/>
                <w:sz w:val="20"/>
                <w:szCs w:val="20"/>
              </w:rPr>
            </w:pPr>
            <w:proofErr w:type="spellStart"/>
            <w:r>
              <w:rPr>
                <w:rFonts w:ascii="Sylfaen" w:hAnsi="Sylfaen"/>
                <w:color w:val="000000"/>
                <w:sz w:val="20"/>
                <w:szCs w:val="20"/>
              </w:rPr>
              <w:t>საკავშირებელი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სიტყვების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სწორად</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გამოყენება</w:t>
            </w:r>
            <w:proofErr w:type="spellEnd"/>
            <w:r>
              <w:rPr>
                <w:rFonts w:ascii="Sylfaen" w:hAnsi="Sylfaen"/>
                <w:color w:val="000000"/>
                <w:sz w:val="20"/>
                <w:szCs w:val="20"/>
                <w:lang w:val="ka-GE"/>
              </w:rPr>
              <w:t>;</w:t>
            </w:r>
          </w:p>
          <w:p w:rsidR="00826302" w:rsidRDefault="00826302" w:rsidP="00826302">
            <w:pPr>
              <w:pStyle w:val="aa"/>
              <w:numPr>
                <w:ilvl w:val="0"/>
                <w:numId w:val="7"/>
              </w:numPr>
              <w:tabs>
                <w:tab w:val="clear" w:pos="720"/>
                <w:tab w:val="left" w:pos="294"/>
              </w:tabs>
              <w:spacing w:after="0" w:line="240" w:lineRule="auto"/>
              <w:ind w:left="0" w:firstLine="0"/>
              <w:jc w:val="both"/>
              <w:textAlignment w:val="baseline"/>
              <w:rPr>
                <w:rFonts w:ascii="Times New Roman" w:hAnsi="Times New Roman"/>
                <w:color w:val="000000"/>
                <w:sz w:val="20"/>
                <w:szCs w:val="20"/>
              </w:rPr>
            </w:pPr>
            <w:proofErr w:type="spellStart"/>
            <w:r>
              <w:rPr>
                <w:rFonts w:ascii="Sylfaen" w:hAnsi="Sylfaen"/>
                <w:color w:val="000000"/>
                <w:sz w:val="20"/>
                <w:szCs w:val="20"/>
              </w:rPr>
              <w:t>ძირითადი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სასვენი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ნიშნების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წერტილი</w:t>
            </w:r>
            <w:proofErr w:type="spellEnd"/>
            <w:r>
              <w:rPr>
                <w:rFonts w:ascii="Times New Roman" w:hAnsi="Times New Roman"/>
                <w:color w:val="000000"/>
                <w:sz w:val="20"/>
                <w:szCs w:val="20"/>
              </w:rPr>
              <w:t>,  </w:t>
            </w:r>
            <w:proofErr w:type="spellStart"/>
            <w:r>
              <w:rPr>
                <w:rFonts w:ascii="Sylfaen" w:hAnsi="Sylfaen"/>
                <w:color w:val="000000"/>
                <w:sz w:val="20"/>
                <w:szCs w:val="20"/>
              </w:rPr>
              <w:t>კითხვისა</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და</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ძახილის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ნიშნები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სწორად</w:t>
            </w:r>
            <w:proofErr w:type="spellEnd"/>
            <w:r>
              <w:rPr>
                <w:rFonts w:ascii="Sylfaen" w:hAnsi="Sylfaen"/>
                <w:color w:val="000000"/>
                <w:sz w:val="20"/>
                <w:szCs w:val="20"/>
              </w:rPr>
              <w:t xml:space="preserve"> </w:t>
            </w:r>
            <w:r>
              <w:rPr>
                <w:rFonts w:ascii="Sylfaen" w:hAnsi="Sylfaen"/>
                <w:color w:val="000000"/>
                <w:sz w:val="20"/>
                <w:szCs w:val="20"/>
                <w:lang w:val="ka-GE"/>
              </w:rPr>
              <w:t>გამოყენება;</w:t>
            </w:r>
          </w:p>
          <w:p w:rsidR="00826302" w:rsidRDefault="00826302" w:rsidP="00826302">
            <w:pPr>
              <w:numPr>
                <w:ilvl w:val="0"/>
                <w:numId w:val="7"/>
              </w:numPr>
              <w:tabs>
                <w:tab w:val="clear" w:pos="720"/>
                <w:tab w:val="left" w:pos="294"/>
              </w:tabs>
              <w:spacing w:after="0" w:line="240" w:lineRule="auto"/>
              <w:ind w:left="0" w:firstLine="0"/>
              <w:jc w:val="both"/>
              <w:textAlignment w:val="baseline"/>
              <w:rPr>
                <w:rFonts w:ascii="Times New Roman" w:hAnsi="Times New Roman"/>
                <w:color w:val="000000"/>
                <w:sz w:val="20"/>
                <w:szCs w:val="20"/>
              </w:rPr>
            </w:pPr>
            <w:r>
              <w:rPr>
                <w:rFonts w:ascii="Sylfaen" w:hAnsi="Sylfaen"/>
                <w:color w:val="000000"/>
                <w:sz w:val="20"/>
                <w:szCs w:val="20"/>
              </w:rPr>
              <w:t>პროფესიული</w:t>
            </w:r>
            <w:r>
              <w:rPr>
                <w:rFonts w:ascii="Times New Roman" w:hAnsi="Times New Roman"/>
                <w:color w:val="000000"/>
                <w:sz w:val="20"/>
                <w:szCs w:val="20"/>
              </w:rPr>
              <w:t xml:space="preserve"> </w:t>
            </w:r>
            <w:r>
              <w:rPr>
                <w:rFonts w:ascii="Sylfaen" w:hAnsi="Sylfaen"/>
                <w:color w:val="000000"/>
                <w:sz w:val="20"/>
                <w:szCs w:val="20"/>
              </w:rPr>
              <w:t>ლექსიკის</w:t>
            </w:r>
            <w:r>
              <w:rPr>
                <w:rFonts w:ascii="Times New Roman" w:hAnsi="Times New Roman"/>
                <w:color w:val="000000"/>
                <w:sz w:val="20"/>
                <w:szCs w:val="20"/>
              </w:rPr>
              <w:t xml:space="preserve"> </w:t>
            </w:r>
            <w:r>
              <w:rPr>
                <w:rFonts w:ascii="Sylfaen" w:hAnsi="Sylfaen"/>
                <w:color w:val="000000"/>
                <w:sz w:val="20"/>
                <w:szCs w:val="20"/>
              </w:rPr>
              <w:t>სათანადოდ გამოყენება;</w:t>
            </w:r>
          </w:p>
          <w:p w:rsidR="00826302" w:rsidRDefault="00826302" w:rsidP="00826302">
            <w:pPr>
              <w:pStyle w:val="aa"/>
              <w:numPr>
                <w:ilvl w:val="0"/>
                <w:numId w:val="7"/>
              </w:numPr>
              <w:tabs>
                <w:tab w:val="clear" w:pos="720"/>
                <w:tab w:val="left" w:pos="294"/>
              </w:tabs>
              <w:spacing w:before="100" w:beforeAutospacing="1" w:after="0" w:line="240" w:lineRule="auto"/>
              <w:ind w:left="0" w:firstLine="0"/>
              <w:jc w:val="both"/>
              <w:rPr>
                <w:rFonts w:ascii="Sylfaen" w:hAnsi="Sylfaen"/>
                <w:color w:val="000000"/>
                <w:sz w:val="20"/>
                <w:szCs w:val="20"/>
                <w:lang w:val="ka-GE"/>
              </w:rPr>
            </w:pPr>
            <w:r>
              <w:rPr>
                <w:rFonts w:ascii="Sylfaen" w:hAnsi="Sylfaen"/>
                <w:color w:val="000000"/>
                <w:sz w:val="20"/>
                <w:szCs w:val="20"/>
                <w:lang w:val="ka-GE"/>
              </w:rPr>
              <w:t>წერისას ტიპობრივი სტილისტური ხარვეზების აღმოფხვრა;</w:t>
            </w:r>
          </w:p>
          <w:p w:rsidR="00826302" w:rsidRDefault="00826302" w:rsidP="00826302">
            <w:pPr>
              <w:pStyle w:val="aa"/>
              <w:numPr>
                <w:ilvl w:val="0"/>
                <w:numId w:val="7"/>
              </w:numPr>
              <w:tabs>
                <w:tab w:val="clear" w:pos="720"/>
                <w:tab w:val="left" w:pos="294"/>
              </w:tabs>
              <w:spacing w:before="100" w:beforeAutospacing="1" w:after="0" w:line="240" w:lineRule="auto"/>
              <w:ind w:left="0" w:firstLine="0"/>
              <w:jc w:val="both"/>
              <w:rPr>
                <w:rFonts w:ascii="Sylfaen" w:hAnsi="Sylfaen"/>
                <w:color w:val="000000"/>
                <w:sz w:val="20"/>
                <w:szCs w:val="20"/>
                <w:lang w:val="ka-GE"/>
              </w:rPr>
            </w:pPr>
            <w:r>
              <w:rPr>
                <w:rFonts w:ascii="Sylfaen" w:hAnsi="Sylfaen"/>
                <w:color w:val="000000"/>
                <w:sz w:val="20"/>
                <w:szCs w:val="20"/>
                <w:lang w:val="ka-GE"/>
              </w:rPr>
              <w:t>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w:t>
            </w:r>
          </w:p>
          <w:p w:rsidR="00211A69" w:rsidRPr="00AA170F" w:rsidRDefault="00826302" w:rsidP="00826302">
            <w:pPr>
              <w:spacing w:after="0"/>
              <w:jc w:val="both"/>
              <w:rPr>
                <w:rFonts w:ascii="Sylfaen" w:eastAsia="Times New Roman" w:hAnsi="Sylfaen" w:cs="Times New Roman"/>
                <w:b/>
                <w:sz w:val="20"/>
                <w:szCs w:val="20"/>
              </w:rPr>
            </w:pPr>
            <w:r>
              <w:rPr>
                <w:rFonts w:ascii="Sylfaen" w:hAnsi="Sylfaen"/>
                <w:color w:val="000000"/>
                <w:sz w:val="20"/>
                <w:szCs w:val="20"/>
              </w:rPr>
              <w:t>ინფორმაციის გადმოცემა  თანამიმდევრულად,</w:t>
            </w:r>
            <w:r>
              <w:rPr>
                <w:color w:val="000000"/>
                <w:sz w:val="20"/>
                <w:szCs w:val="20"/>
              </w:rPr>
              <w:t xml:space="preserve"> </w:t>
            </w:r>
            <w:r>
              <w:rPr>
                <w:rFonts w:ascii="Sylfaen" w:hAnsi="Sylfaen"/>
                <w:color w:val="000000"/>
                <w:sz w:val="20"/>
                <w:szCs w:val="20"/>
              </w:rPr>
              <w:t xml:space="preserve">გასაგებად, შესასრულებელი აქტივობის </w:t>
            </w:r>
            <w:r>
              <w:rPr>
                <w:rFonts w:ascii="Sylfaen" w:hAnsi="Sylfaen"/>
                <w:color w:val="000000"/>
                <w:sz w:val="20"/>
                <w:szCs w:val="20"/>
              </w:rPr>
              <w:lastRenderedPageBreak/>
              <w:t>შესაბამისად.</w:t>
            </w:r>
          </w:p>
        </w:tc>
        <w:tc>
          <w:tcPr>
            <w:tcW w:w="1029" w:type="pct"/>
            <w:vMerge w:val="restart"/>
          </w:tcPr>
          <w:p w:rsidR="00211A69" w:rsidRPr="00AA170F" w:rsidRDefault="00211A69" w:rsidP="00AA170F">
            <w:pPr>
              <w:jc w:val="both"/>
              <w:rPr>
                <w:rFonts w:ascii="Sylfaen" w:eastAsia="Merriweather" w:hAnsi="Sylfaen" w:cs="Merriweather"/>
                <w:sz w:val="20"/>
                <w:szCs w:val="20"/>
              </w:rPr>
            </w:pPr>
            <w:r w:rsidRPr="00AA170F">
              <w:rPr>
                <w:rFonts w:ascii="Sylfaen" w:eastAsia="Arial Unicode MS" w:hAnsi="Sylfaen" w:cs="Arial Unicode MS"/>
                <w:b/>
                <w:sz w:val="20"/>
                <w:szCs w:val="20"/>
              </w:rPr>
              <w:lastRenderedPageBreak/>
              <w:t xml:space="preserve">ლექცია - </w:t>
            </w:r>
            <w:r w:rsidRPr="00AA170F">
              <w:rPr>
                <w:rFonts w:ascii="Sylfaen" w:eastAsia="Arial Unicode MS" w:hAnsi="Sylfaen" w:cs="Arial Unicode MS"/>
                <w:sz w:val="20"/>
                <w:szCs w:val="20"/>
              </w:rPr>
              <w:t xml:space="preserve">პროფესიული განათლების მასწავლებლის მიერ თეორიული მასალის ახსნა სადემონსტრაციო საშუალებების გამოყენებით; </w:t>
            </w:r>
          </w:p>
          <w:p w:rsidR="00211A69" w:rsidRPr="00AA170F" w:rsidRDefault="00211A69" w:rsidP="00AA170F">
            <w:pPr>
              <w:jc w:val="both"/>
              <w:rPr>
                <w:rFonts w:ascii="Sylfaen" w:eastAsia="Merriweather" w:hAnsi="Sylfaen" w:cs="Merriweather"/>
                <w:sz w:val="20"/>
                <w:szCs w:val="20"/>
              </w:rPr>
            </w:pPr>
            <w:r w:rsidRPr="00AA170F">
              <w:rPr>
                <w:rFonts w:ascii="Sylfaen" w:eastAsia="Arial Unicode MS" w:hAnsi="Sylfaen" w:cs="Arial Unicode MS"/>
                <w:sz w:val="20"/>
                <w:szCs w:val="20"/>
              </w:rPr>
              <w:t>სოფლის მეურნეობის სფეროში არსებული ორგანიზაციის საქმიანობის გაცნობა</w:t>
            </w:r>
          </w:p>
          <w:p w:rsidR="00211A69" w:rsidRPr="00AA170F" w:rsidRDefault="00211A69" w:rsidP="00211A69">
            <w:pPr>
              <w:jc w:val="both"/>
              <w:rPr>
                <w:rFonts w:ascii="Sylfaen" w:eastAsia="Merriweather" w:hAnsi="Sylfaen" w:cs="Merriweather"/>
                <w:sz w:val="20"/>
                <w:szCs w:val="20"/>
              </w:rPr>
            </w:pPr>
          </w:p>
        </w:tc>
        <w:tc>
          <w:tcPr>
            <w:tcW w:w="817" w:type="pct"/>
            <w:vMerge w:val="restart"/>
            <w:tcBorders>
              <w:top w:val="single" w:sz="8" w:space="0" w:color="000000"/>
            </w:tcBorders>
          </w:tcPr>
          <w:p w:rsidR="00211A69" w:rsidRPr="00AA170F" w:rsidRDefault="00211A69" w:rsidP="00AB48B3">
            <w:pPr>
              <w:tabs>
                <w:tab w:val="left" w:pos="350"/>
              </w:tabs>
              <w:spacing w:after="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წერილობითი  შეფასება - </w:t>
            </w:r>
            <w:r w:rsidRPr="00AA170F">
              <w:rPr>
                <w:rFonts w:ascii="Sylfaen" w:eastAsia="Arial Unicode MS" w:hAnsi="Sylfaen" w:cs="Arial Unicode MS"/>
                <w:sz w:val="20"/>
                <w:szCs w:val="20"/>
              </w:rPr>
              <w:t xml:space="preserve">პროფესიული განათლების მასწავლებელის მიერ პროფესიული სტუდენტის თეორიული გამოკითხვა,  წერილობით, </w:t>
            </w:r>
          </w:p>
        </w:tc>
        <w:tc>
          <w:tcPr>
            <w:tcW w:w="1245" w:type="pct"/>
            <w:vMerge w:val="restart"/>
          </w:tcPr>
          <w:p w:rsidR="00211A69" w:rsidRPr="00AA170F" w:rsidRDefault="00211A69" w:rsidP="00211A69">
            <w:pPr>
              <w:spacing w:after="0"/>
              <w:jc w:val="both"/>
              <w:rPr>
                <w:rFonts w:ascii="Sylfaen" w:eastAsia="Merriweather" w:hAnsi="Sylfaen" w:cs="Merriweather"/>
                <w:b/>
                <w:sz w:val="20"/>
                <w:szCs w:val="20"/>
              </w:rPr>
            </w:pPr>
            <w:r w:rsidRPr="00AA170F">
              <w:rPr>
                <w:rFonts w:ascii="Sylfaen" w:eastAsia="Arial Unicode MS" w:hAnsi="Sylfaen" w:cs="Arial Unicode MS"/>
                <w:b/>
                <w:sz w:val="20"/>
                <w:szCs w:val="20"/>
              </w:rPr>
              <w:t xml:space="preserve"> </w:t>
            </w:r>
          </w:p>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 თეორიული გამოკითხვა -  წერილობითი მტკიცებულება</w:t>
            </w:r>
            <w:r w:rsidRPr="00AA170F">
              <w:rPr>
                <w:rFonts w:ascii="Sylfaen" w:eastAsia="Arial Unicode MS" w:hAnsi="Sylfaen" w:cs="Arial Unicode MS"/>
                <w:sz w:val="20"/>
                <w:szCs w:val="20"/>
              </w:rPr>
              <w:t xml:space="preserve"> </w:t>
            </w:r>
            <w:r w:rsidRPr="00AA170F">
              <w:rPr>
                <w:rFonts w:ascii="Sylfaen" w:eastAsia="Arial Unicode MS" w:hAnsi="Sylfaen" w:cs="Arial Unicode MS"/>
                <w:sz w:val="20"/>
                <w:szCs w:val="20"/>
              </w:rPr>
              <w:br/>
            </w:r>
          </w:p>
          <w:p w:rsidR="00211A69" w:rsidRPr="00AA170F" w:rsidRDefault="00211A69" w:rsidP="00AB48B3">
            <w:pPr>
              <w:spacing w:after="0"/>
              <w:jc w:val="both"/>
              <w:rPr>
                <w:rFonts w:ascii="Sylfaen" w:eastAsia="Merriweather" w:hAnsi="Sylfaen" w:cs="Merriweather"/>
                <w:b/>
                <w:sz w:val="20"/>
                <w:szCs w:val="20"/>
              </w:rPr>
            </w:pPr>
            <w:r w:rsidRPr="00AA170F">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tc>
      </w:tr>
      <w:tr w:rsidR="00211A69" w:rsidRPr="00AA170F" w:rsidTr="00211A69">
        <w:trPr>
          <w:trHeight w:val="460"/>
        </w:trPr>
        <w:tc>
          <w:tcPr>
            <w:tcW w:w="3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p>
          <w:p w:rsidR="00211A69" w:rsidRPr="00AA170F" w:rsidRDefault="00211A69" w:rsidP="00AA170F">
            <w:pPr>
              <w:spacing w:after="0"/>
              <w:jc w:val="center"/>
              <w:rPr>
                <w:rFonts w:ascii="Sylfaen" w:eastAsia="Times New Roman" w:hAnsi="Sylfaen" w:cs="Times New Roman"/>
                <w:b/>
                <w:sz w:val="20"/>
                <w:szCs w:val="20"/>
              </w:rPr>
            </w:pPr>
            <w:r w:rsidRPr="00AA170F">
              <w:rPr>
                <w:rFonts w:ascii="Sylfaen" w:eastAsia="Times New Roman" w:hAnsi="Sylfaen" w:cs="Times New Roman"/>
                <w:b/>
                <w:sz w:val="20"/>
                <w:szCs w:val="20"/>
              </w:rPr>
              <w:t>2</w:t>
            </w:r>
          </w:p>
        </w:tc>
        <w:tc>
          <w:tcPr>
            <w:tcW w:w="1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11A69" w:rsidRPr="00AA170F" w:rsidRDefault="00211A69" w:rsidP="00AA170F">
            <w:pPr>
              <w:spacing w:after="0"/>
              <w:jc w:val="both"/>
              <w:rPr>
                <w:rFonts w:ascii="Sylfaen" w:eastAsia="Merriweather" w:hAnsi="Sylfaen" w:cs="Merriweather"/>
                <w:sz w:val="20"/>
                <w:szCs w:val="20"/>
              </w:rPr>
            </w:pPr>
            <w:r w:rsidRPr="00AA170F">
              <w:rPr>
                <w:rFonts w:ascii="Sylfaen" w:eastAsia="Times New Roman" w:hAnsi="Sylfaen" w:cs="Times New Roman"/>
                <w:b/>
                <w:sz w:val="20"/>
                <w:szCs w:val="20"/>
              </w:rPr>
              <w:t xml:space="preserve"> </w:t>
            </w:r>
            <w:r w:rsidRPr="00AA170F">
              <w:rPr>
                <w:rFonts w:ascii="Sylfaen" w:eastAsia="Arial Unicode MS" w:hAnsi="Sylfaen" w:cs="Arial Unicode MS"/>
                <w:sz w:val="20"/>
                <w:szCs w:val="20"/>
              </w:rPr>
              <w:t>ტერმინთა „დამსაქმებელი“ და „დასაქმებული“ განმარტებები ;</w:t>
            </w:r>
          </w:p>
          <w:p w:rsidR="00211A69" w:rsidRPr="00AA170F" w:rsidRDefault="00211A69" w:rsidP="00AA170F">
            <w:pPr>
              <w:spacing w:after="0"/>
              <w:jc w:val="both"/>
              <w:rPr>
                <w:rFonts w:ascii="Sylfaen" w:eastAsia="Merriweather" w:hAnsi="Sylfaen" w:cs="Merriweather"/>
                <w:sz w:val="20"/>
                <w:szCs w:val="20"/>
              </w:rPr>
            </w:pPr>
            <w:r w:rsidRPr="00AA170F">
              <w:rPr>
                <w:rFonts w:ascii="Sylfaen" w:eastAsia="Arial Unicode MS" w:hAnsi="Sylfaen" w:cs="Arial Unicode MS"/>
                <w:sz w:val="20"/>
                <w:szCs w:val="20"/>
              </w:rPr>
              <w:t>ორგანიზაციის სტრუქტურა; ორგანიზაციის ფუნქციონირების მომწესრიგებელი ძირითადი დოკუმენტაციის დანიშნულება;</w:t>
            </w:r>
          </w:p>
          <w:p w:rsidR="00211A69" w:rsidRPr="00AA170F" w:rsidRDefault="00211A69" w:rsidP="00AA170F">
            <w:pPr>
              <w:spacing w:after="0"/>
              <w:jc w:val="both"/>
              <w:rPr>
                <w:rFonts w:ascii="Sylfaen" w:eastAsia="Times New Roman" w:hAnsi="Sylfaen" w:cs="Times New Roman"/>
                <w:b/>
                <w:sz w:val="20"/>
                <w:szCs w:val="20"/>
              </w:rPr>
            </w:pPr>
            <w:r w:rsidRPr="00AA170F">
              <w:rPr>
                <w:rFonts w:ascii="Sylfaen" w:eastAsia="Arial Unicode MS" w:hAnsi="Sylfaen" w:cs="Arial Unicode MS"/>
                <w:sz w:val="20"/>
                <w:szCs w:val="20"/>
              </w:rPr>
              <w:t>საევაკუაციო გეგმის მნიშვნელობა; სამუშაო გარემოში ზოგადი ჰიგიენის წესების დაცვის მნიშვნელობა.</w:t>
            </w:r>
          </w:p>
        </w:tc>
        <w:tc>
          <w:tcPr>
            <w:tcW w:w="1029" w:type="pct"/>
            <w:vMerge/>
          </w:tcPr>
          <w:p w:rsidR="00211A69" w:rsidRPr="00AA170F" w:rsidRDefault="00211A69" w:rsidP="00AA170F">
            <w:pPr>
              <w:spacing w:after="0"/>
              <w:jc w:val="both"/>
              <w:rPr>
                <w:rFonts w:ascii="Sylfaen" w:eastAsia="Merriweather" w:hAnsi="Sylfaen" w:cs="Merriweather"/>
                <w:b/>
                <w:sz w:val="20"/>
                <w:szCs w:val="20"/>
              </w:rPr>
            </w:pPr>
          </w:p>
        </w:tc>
        <w:tc>
          <w:tcPr>
            <w:tcW w:w="817" w:type="pct"/>
            <w:vMerge/>
          </w:tcPr>
          <w:p w:rsidR="00211A69" w:rsidRPr="00AA170F" w:rsidRDefault="00211A69" w:rsidP="00AA170F">
            <w:pPr>
              <w:tabs>
                <w:tab w:val="left" w:pos="350"/>
              </w:tabs>
              <w:spacing w:after="0"/>
              <w:jc w:val="both"/>
              <w:rPr>
                <w:rFonts w:ascii="Sylfaen" w:eastAsia="Merriweather" w:hAnsi="Sylfaen" w:cs="Merriweather"/>
                <w:sz w:val="20"/>
                <w:szCs w:val="20"/>
              </w:rPr>
            </w:pPr>
          </w:p>
        </w:tc>
        <w:tc>
          <w:tcPr>
            <w:tcW w:w="1245" w:type="pct"/>
            <w:vMerge/>
          </w:tcPr>
          <w:p w:rsidR="00211A69" w:rsidRPr="00AA170F" w:rsidRDefault="00211A69" w:rsidP="00AA170F">
            <w:pPr>
              <w:spacing w:after="0"/>
              <w:jc w:val="both"/>
              <w:rPr>
                <w:rFonts w:ascii="Sylfaen" w:eastAsia="Merriweather" w:hAnsi="Sylfaen" w:cs="Merriweather"/>
                <w:b/>
                <w:sz w:val="20"/>
                <w:szCs w:val="20"/>
              </w:rPr>
            </w:pPr>
          </w:p>
        </w:tc>
      </w:tr>
      <w:tr w:rsidR="00EB55A5" w:rsidRPr="00AA170F" w:rsidTr="00211A69">
        <w:trPr>
          <w:trHeight w:val="460"/>
        </w:trPr>
        <w:tc>
          <w:tcPr>
            <w:tcW w:w="3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EB55A5" w:rsidP="00AA170F">
            <w:pPr>
              <w:spacing w:after="0"/>
              <w:jc w:val="center"/>
              <w:rPr>
                <w:rFonts w:ascii="Sylfaen" w:eastAsia="Times New Roman" w:hAnsi="Sylfaen" w:cs="Times New Roman"/>
                <w:b/>
                <w:sz w:val="20"/>
                <w:szCs w:val="20"/>
              </w:rPr>
            </w:pPr>
          </w:p>
          <w:p w:rsidR="00EB55A5" w:rsidRPr="00AA170F" w:rsidRDefault="00AF640C" w:rsidP="00AA170F">
            <w:pPr>
              <w:spacing w:after="0"/>
              <w:jc w:val="center"/>
              <w:rPr>
                <w:rFonts w:ascii="Sylfaen" w:eastAsia="Times New Roman" w:hAnsi="Sylfaen" w:cs="Times New Roman"/>
                <w:b/>
                <w:sz w:val="20"/>
                <w:szCs w:val="20"/>
              </w:rPr>
            </w:pPr>
            <w:r w:rsidRPr="00AA170F">
              <w:rPr>
                <w:rFonts w:ascii="Sylfaen" w:eastAsia="Times New Roman" w:hAnsi="Sylfaen" w:cs="Times New Roman"/>
                <w:b/>
                <w:sz w:val="20"/>
                <w:szCs w:val="20"/>
              </w:rPr>
              <w:t>3</w:t>
            </w:r>
          </w:p>
        </w:tc>
        <w:tc>
          <w:tcPr>
            <w:tcW w:w="151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rPr>
              <w:t xml:space="preserve"> პირველადი დახმარების მიზანი;</w:t>
            </w:r>
          </w:p>
          <w:p w:rsidR="00EB55A5" w:rsidRPr="00AA170F" w:rsidRDefault="00AF640C" w:rsidP="00211A69">
            <w:pPr>
              <w:spacing w:after="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მოქმედების გეგმა პირველადი დახმარების აღმოსაჩენად;</w:t>
            </w:r>
          </w:p>
          <w:p w:rsidR="00EB55A5" w:rsidRPr="00AA170F" w:rsidRDefault="00AF640C" w:rsidP="00211A69">
            <w:pPr>
              <w:spacing w:before="12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 xml:space="preserve"> კრიტიკული მდგომარეობები -</w:t>
            </w:r>
          </w:p>
          <w:p w:rsidR="00EB55A5" w:rsidRPr="00AA170F" w:rsidRDefault="00AF640C" w:rsidP="00211A69">
            <w:pPr>
              <w:spacing w:after="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რესპირატორული მოშლილობა, მოხრჩობა (ასფიქსია);</w:t>
            </w:r>
          </w:p>
          <w:p w:rsidR="00EB55A5" w:rsidRPr="00AA170F" w:rsidRDefault="00AF640C" w:rsidP="00211A69">
            <w:pPr>
              <w:spacing w:after="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 xml:space="preserve"> გულის წასვლა,</w:t>
            </w:r>
          </w:p>
          <w:p w:rsidR="00EB55A5" w:rsidRPr="00AA170F" w:rsidRDefault="00AF640C" w:rsidP="00211A69">
            <w:pPr>
              <w:spacing w:after="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 xml:space="preserve"> კოლაფსი, შოკი;</w:t>
            </w:r>
          </w:p>
          <w:p w:rsidR="00EB55A5" w:rsidRPr="00AA170F" w:rsidRDefault="00AF640C" w:rsidP="00211A69">
            <w:pPr>
              <w:spacing w:after="0" w:line="240" w:lineRule="auto"/>
              <w:jc w:val="both"/>
              <w:rPr>
                <w:rFonts w:ascii="Sylfaen" w:eastAsia="Times New Roman" w:hAnsi="Sylfaen" w:cs="Times New Roman"/>
                <w:sz w:val="20"/>
                <w:szCs w:val="20"/>
              </w:rPr>
            </w:pPr>
            <w:r w:rsidRPr="00AA170F">
              <w:rPr>
                <w:rFonts w:ascii="Sylfaen" w:eastAsia="Arial Unicode MS" w:hAnsi="Sylfaen" w:cs="Arial Unicode MS"/>
                <w:sz w:val="20"/>
                <w:szCs w:val="20"/>
              </w:rPr>
              <w:t>ტრავმითა და მოტეხილობით გამოწვეული ტრავმული შოკი; ანაფილაქსიური შოკი;</w:t>
            </w:r>
          </w:p>
          <w:p w:rsidR="00EB55A5" w:rsidRPr="00AA170F" w:rsidRDefault="00AF640C" w:rsidP="00AA170F">
            <w:pPr>
              <w:spacing w:after="0"/>
              <w:jc w:val="both"/>
              <w:rPr>
                <w:rFonts w:ascii="Sylfaen" w:eastAsia="Times New Roman" w:hAnsi="Sylfaen" w:cs="Times New Roman"/>
                <w:sz w:val="20"/>
                <w:szCs w:val="20"/>
                <w:shd w:val="clear" w:color="auto" w:fill="F9FBF7"/>
              </w:rPr>
            </w:pPr>
            <w:r w:rsidRPr="00AA170F">
              <w:rPr>
                <w:rFonts w:ascii="Sylfaen" w:eastAsia="Arial Unicode MS" w:hAnsi="Sylfaen" w:cs="Arial Unicode MS"/>
                <w:sz w:val="20"/>
                <w:szCs w:val="20"/>
              </w:rPr>
              <w:t xml:space="preserve">კრუნჩხვითი მდგომარეობანი; ელექტროტრავმა, მეხის დაცემა; ჰიპერთერმიული სინდრომი - სითბური და მზის დაკვრა, დამწვრობა; ჰიპოთერმიული სინდრომი - მოყინვა; </w:t>
            </w:r>
            <w:r w:rsidRPr="00AA170F">
              <w:rPr>
                <w:rFonts w:ascii="Sylfaen" w:eastAsia="Arial Unicode MS" w:hAnsi="Sylfaen" w:cs="Arial Unicode MS"/>
                <w:sz w:val="20"/>
                <w:szCs w:val="20"/>
                <w:shd w:val="clear" w:color="auto" w:fill="F9FBF7"/>
              </w:rPr>
              <w:t>ინტოქსიკაცია;</w:t>
            </w:r>
          </w:p>
          <w:p w:rsidR="00EB55A5" w:rsidRPr="00AA170F" w:rsidRDefault="00AF640C" w:rsidP="00AA170F">
            <w:pPr>
              <w:spacing w:after="0"/>
              <w:jc w:val="both"/>
              <w:rPr>
                <w:rFonts w:ascii="Sylfaen" w:eastAsia="Times New Roman" w:hAnsi="Sylfaen" w:cs="Times New Roman"/>
                <w:sz w:val="20"/>
                <w:szCs w:val="20"/>
                <w:shd w:val="clear" w:color="auto" w:fill="F9FBF7"/>
              </w:rPr>
            </w:pPr>
            <w:r w:rsidRPr="00AA170F">
              <w:rPr>
                <w:rFonts w:ascii="Sylfaen" w:eastAsia="Arial Unicode MS" w:hAnsi="Sylfaen" w:cs="Arial Unicode MS"/>
                <w:sz w:val="20"/>
                <w:szCs w:val="20"/>
                <w:shd w:val="clear" w:color="auto" w:fill="F9FBF7"/>
              </w:rPr>
              <w:t>სისხლდნა; შხამიანი მწერების/ცხოველების</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shd w:val="clear" w:color="auto" w:fill="F9FBF7"/>
              </w:rPr>
              <w:t xml:space="preserve">ნაკბენები; </w:t>
            </w:r>
            <w:r w:rsidRPr="00AA170F">
              <w:rPr>
                <w:rFonts w:ascii="Sylfaen" w:eastAsia="Arial Unicode MS" w:hAnsi="Sylfaen" w:cs="Arial Unicode MS"/>
                <w:sz w:val="20"/>
                <w:szCs w:val="20"/>
              </w:rPr>
              <w:t>პირველადი გადაუდებელი დახმარების  სამოქმედო გეგმის ელემენტები:</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rPr>
              <w:t xml:space="preserve">შემთხვევის ადგილის დათვალიერება/სიტუაციაში გარკვევა; ·   უსაფრთხოების უზრუნველყოფა; პირველი </w:t>
            </w:r>
            <w:r w:rsidRPr="00AA170F">
              <w:rPr>
                <w:rFonts w:ascii="Sylfaen" w:eastAsia="Arial Unicode MS" w:hAnsi="Sylfaen" w:cs="Arial Unicode MS"/>
                <w:sz w:val="20"/>
                <w:szCs w:val="20"/>
              </w:rPr>
              <w:lastRenderedPageBreak/>
              <w:t>დახმარების გაწევა; დახმარების დროული მოხმობა; ლათინური ტერმინოლოგია.   კრიტიკული მდგომარეობის სიმპტომატიკა;</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rPr>
              <w:t>პირველადი დახმარების D.R.C.A.B. ალგორითმი; გადაუდებელი დახმარების   ღონისძიებები: გულსისხლძარღვთა  და  სუნთქვის მოშლილობით მიმდინარე მდგომარეობების დროს;</w:t>
            </w:r>
          </w:p>
          <w:p w:rsidR="00EB55A5" w:rsidRPr="00AA170F" w:rsidRDefault="00AF640C" w:rsidP="00AA170F">
            <w:pPr>
              <w:spacing w:before="120"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პირველადი გადაუდებელი დახმარება სუნთქვის დარღვევისას;</w:t>
            </w:r>
          </w:p>
          <w:p w:rsidR="00EB55A5" w:rsidRPr="00AA170F" w:rsidRDefault="00AF640C" w:rsidP="00AA170F">
            <w:pPr>
              <w:spacing w:before="120" w:after="0"/>
              <w:jc w:val="both"/>
              <w:rPr>
                <w:rFonts w:ascii="Sylfaen" w:eastAsia="Times New Roman" w:hAnsi="Sylfaen" w:cs="Times New Roman"/>
                <w:sz w:val="20"/>
                <w:szCs w:val="20"/>
              </w:rPr>
            </w:pPr>
            <w:r w:rsidRPr="00AA170F">
              <w:rPr>
                <w:rFonts w:ascii="Sylfaen" w:eastAsia="Arial Unicode MS" w:hAnsi="Sylfaen" w:cs="Arial Unicode MS"/>
                <w:sz w:val="20"/>
                <w:szCs w:val="20"/>
              </w:rPr>
              <w:t>· პირველადი გადაუდებელი დახმარება სისხლის მომოქცევის დარღვევისას;</w:t>
            </w:r>
          </w:p>
          <w:p w:rsidR="00EB55A5" w:rsidRPr="00AA170F" w:rsidRDefault="00AF640C" w:rsidP="00AA170F">
            <w:pPr>
              <w:spacing w:before="120" w:after="0"/>
              <w:jc w:val="both"/>
              <w:rPr>
                <w:rFonts w:ascii="Sylfaen" w:eastAsia="Times New Roman" w:hAnsi="Sylfaen" w:cs="Times New Roman"/>
                <w:sz w:val="20"/>
                <w:szCs w:val="20"/>
              </w:rPr>
            </w:pPr>
            <w:r w:rsidRPr="00AA170F">
              <w:rPr>
                <w:rFonts w:ascii="Sylfaen" w:eastAsia="Arial Unicode MS" w:hAnsi="Sylfaen" w:cs="Arial Unicode MS"/>
                <w:sz w:val="20"/>
                <w:szCs w:val="20"/>
              </w:rPr>
              <w:t>· პირველადი გადაუდებელი დახმარება ცნობიერების დარღვევისას;</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rPr>
              <w:t>· სასუნთქი გზების გამავლობის უზრუნველყოფა;</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კომპრესია მკერდის ძვალზე (გულის გარეგანი მასაჟი);</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ფილტვ-გულის რეანიმაცია ასაკობრივი თავისებურებების ჭრილში;</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პირის სწორი პოზიცია  ტრავმების დროს;</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მოტეხილობის დროს ლახტის და არტაშნის დადების   ტექნიკა;</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გადაუდებელი დახმარების ღონისძიებები სისხლდენების  დროს;</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ლახტის  დადებას სისხლდენის დროს შესაბამისი ტექნიკის დაცვით;</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შემთხვევის ადგილის დათვალიერებით  კონკრეტული სიტუაციის დადგენა;</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 xml:space="preserve">დაზარალებულისათვის  და თავისთვის </w:t>
            </w:r>
            <w:r w:rsidRPr="00AA170F">
              <w:rPr>
                <w:rFonts w:ascii="Sylfaen" w:eastAsia="Arial Unicode MS" w:hAnsi="Sylfaen" w:cs="Arial Unicode MS"/>
                <w:sz w:val="20"/>
                <w:szCs w:val="20"/>
              </w:rPr>
              <w:lastRenderedPageBreak/>
              <w:t>გარემოს უსაფრთხოების უზრუნველყოფის წესები;</w:t>
            </w:r>
          </w:p>
          <w:p w:rsidR="00826302" w:rsidRDefault="00AF640C" w:rsidP="00826302">
            <w:pPr>
              <w:spacing w:after="0"/>
              <w:jc w:val="both"/>
              <w:rPr>
                <w:rFonts w:ascii="Sylfaen" w:eastAsia="Arial Unicode MS" w:hAnsi="Sylfaen" w:cs="Arial Unicode MS"/>
                <w:sz w:val="20"/>
                <w:szCs w:val="20"/>
              </w:rPr>
            </w:pPr>
            <w:r w:rsidRPr="00AA170F">
              <w:rPr>
                <w:rFonts w:ascii="Sylfaen" w:eastAsia="Arial Unicode MS" w:hAnsi="Sylfaen" w:cs="Arial Unicode MS"/>
                <w:sz w:val="20"/>
                <w:szCs w:val="20"/>
              </w:rPr>
              <w:t>·დაზარალებულის ცნობიერების განსაზღვრა; დოკუმენტაციის წარმოება.</w:t>
            </w:r>
            <w:r w:rsidR="00826302">
              <w:rPr>
                <w:rFonts w:ascii="Sylfaen" w:eastAsia="Arial Unicode MS" w:hAnsi="Sylfaen" w:cs="Arial Unicode MS"/>
                <w:sz w:val="20"/>
                <w:szCs w:val="20"/>
              </w:rPr>
              <w:t xml:space="preserve"> </w:t>
            </w:r>
          </w:p>
          <w:p w:rsidR="00826302" w:rsidRDefault="00826302" w:rsidP="00826302">
            <w:pPr>
              <w:spacing w:after="0"/>
              <w:jc w:val="both"/>
              <w:rPr>
                <w:rFonts w:ascii="Sylfaen" w:hAnsi="Sylfaen"/>
                <w:b/>
                <w:bCs/>
                <w:color w:val="000000"/>
                <w:sz w:val="20"/>
                <w:szCs w:val="20"/>
              </w:rPr>
            </w:pPr>
            <w:r>
              <w:rPr>
                <w:rFonts w:ascii="Sylfaen" w:hAnsi="Sylfaen"/>
                <w:b/>
                <w:bCs/>
                <w:color w:val="000000"/>
                <w:sz w:val="20"/>
                <w:szCs w:val="20"/>
              </w:rPr>
              <w:t xml:space="preserve">მართლწერა </w:t>
            </w:r>
          </w:p>
          <w:p w:rsidR="00826302" w:rsidRDefault="00826302" w:rsidP="00826302">
            <w:pPr>
              <w:pStyle w:val="aa"/>
              <w:numPr>
                <w:ilvl w:val="0"/>
                <w:numId w:val="6"/>
              </w:numPr>
              <w:tabs>
                <w:tab w:val="clear" w:pos="720"/>
                <w:tab w:val="left" w:pos="294"/>
              </w:tabs>
              <w:spacing w:after="0"/>
              <w:ind w:left="0" w:firstLine="0"/>
              <w:jc w:val="both"/>
              <w:textAlignment w:val="baseline"/>
              <w:rPr>
                <w:rFonts w:ascii="Times New Roman" w:hAnsi="Times New Roman"/>
                <w:color w:val="000000"/>
                <w:sz w:val="20"/>
                <w:szCs w:val="20"/>
              </w:rPr>
            </w:pPr>
            <w:proofErr w:type="spellStart"/>
            <w:r>
              <w:rPr>
                <w:rFonts w:ascii="Sylfaen" w:hAnsi="Sylfaen"/>
                <w:color w:val="000000"/>
                <w:sz w:val="20"/>
                <w:szCs w:val="20"/>
              </w:rPr>
              <w:t>საკავშირებელი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სიტყვების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სწორად</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გამოყენება</w:t>
            </w:r>
            <w:proofErr w:type="spellEnd"/>
            <w:r>
              <w:rPr>
                <w:rFonts w:ascii="Sylfaen" w:hAnsi="Sylfaen"/>
                <w:color w:val="000000"/>
                <w:sz w:val="20"/>
                <w:szCs w:val="20"/>
                <w:lang w:val="ka-GE"/>
              </w:rPr>
              <w:t>;</w:t>
            </w:r>
          </w:p>
          <w:p w:rsidR="00826302" w:rsidRDefault="00826302" w:rsidP="00826302">
            <w:pPr>
              <w:pStyle w:val="aa"/>
              <w:numPr>
                <w:ilvl w:val="0"/>
                <w:numId w:val="7"/>
              </w:numPr>
              <w:tabs>
                <w:tab w:val="clear" w:pos="720"/>
                <w:tab w:val="left" w:pos="294"/>
              </w:tabs>
              <w:spacing w:after="0" w:line="240" w:lineRule="auto"/>
              <w:ind w:left="0" w:firstLine="0"/>
              <w:jc w:val="both"/>
              <w:textAlignment w:val="baseline"/>
              <w:rPr>
                <w:rFonts w:ascii="Times New Roman" w:hAnsi="Times New Roman"/>
                <w:color w:val="000000"/>
                <w:sz w:val="20"/>
                <w:szCs w:val="20"/>
              </w:rPr>
            </w:pPr>
            <w:proofErr w:type="spellStart"/>
            <w:r>
              <w:rPr>
                <w:rFonts w:ascii="Sylfaen" w:hAnsi="Sylfaen"/>
                <w:color w:val="000000"/>
                <w:sz w:val="20"/>
                <w:szCs w:val="20"/>
              </w:rPr>
              <w:t>ძირითადი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სასვენი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ნიშნების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წერტილი</w:t>
            </w:r>
            <w:proofErr w:type="spellEnd"/>
            <w:r>
              <w:rPr>
                <w:rFonts w:ascii="Times New Roman" w:hAnsi="Times New Roman"/>
                <w:color w:val="000000"/>
                <w:sz w:val="20"/>
                <w:szCs w:val="20"/>
              </w:rPr>
              <w:t>,  </w:t>
            </w:r>
            <w:proofErr w:type="spellStart"/>
            <w:r>
              <w:rPr>
                <w:rFonts w:ascii="Sylfaen" w:hAnsi="Sylfaen"/>
                <w:color w:val="000000"/>
                <w:sz w:val="20"/>
                <w:szCs w:val="20"/>
              </w:rPr>
              <w:t>კითხვისა</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და</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ძახილის</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ნიშნები</w:t>
            </w:r>
            <w:proofErr w:type="spellEnd"/>
            <w:r>
              <w:rPr>
                <w:rFonts w:ascii="Times New Roman" w:hAnsi="Times New Roman"/>
                <w:color w:val="000000"/>
                <w:sz w:val="20"/>
                <w:szCs w:val="20"/>
              </w:rPr>
              <w:t xml:space="preserve">) </w:t>
            </w:r>
            <w:proofErr w:type="spellStart"/>
            <w:r>
              <w:rPr>
                <w:rFonts w:ascii="Sylfaen" w:hAnsi="Sylfaen"/>
                <w:color w:val="000000"/>
                <w:sz w:val="20"/>
                <w:szCs w:val="20"/>
              </w:rPr>
              <w:t>სწორად</w:t>
            </w:r>
            <w:proofErr w:type="spellEnd"/>
            <w:r>
              <w:rPr>
                <w:rFonts w:ascii="Sylfaen" w:hAnsi="Sylfaen"/>
                <w:color w:val="000000"/>
                <w:sz w:val="20"/>
                <w:szCs w:val="20"/>
              </w:rPr>
              <w:t xml:space="preserve"> </w:t>
            </w:r>
            <w:r>
              <w:rPr>
                <w:rFonts w:ascii="Sylfaen" w:hAnsi="Sylfaen"/>
                <w:color w:val="000000"/>
                <w:sz w:val="20"/>
                <w:szCs w:val="20"/>
                <w:lang w:val="ka-GE"/>
              </w:rPr>
              <w:t>გამოყენება;</w:t>
            </w:r>
          </w:p>
          <w:p w:rsidR="00826302" w:rsidRDefault="00826302" w:rsidP="00826302">
            <w:pPr>
              <w:numPr>
                <w:ilvl w:val="0"/>
                <w:numId w:val="7"/>
              </w:numPr>
              <w:tabs>
                <w:tab w:val="clear" w:pos="720"/>
                <w:tab w:val="left" w:pos="294"/>
              </w:tabs>
              <w:spacing w:after="0" w:line="240" w:lineRule="auto"/>
              <w:ind w:left="0" w:firstLine="0"/>
              <w:jc w:val="both"/>
              <w:textAlignment w:val="baseline"/>
              <w:rPr>
                <w:rFonts w:ascii="Times New Roman" w:hAnsi="Times New Roman"/>
                <w:color w:val="000000"/>
                <w:sz w:val="20"/>
                <w:szCs w:val="20"/>
              </w:rPr>
            </w:pPr>
            <w:r>
              <w:rPr>
                <w:rFonts w:ascii="Sylfaen" w:hAnsi="Sylfaen"/>
                <w:color w:val="000000"/>
                <w:sz w:val="20"/>
                <w:szCs w:val="20"/>
              </w:rPr>
              <w:t>პროფესიული</w:t>
            </w:r>
            <w:r>
              <w:rPr>
                <w:rFonts w:ascii="Times New Roman" w:hAnsi="Times New Roman"/>
                <w:color w:val="000000"/>
                <w:sz w:val="20"/>
                <w:szCs w:val="20"/>
              </w:rPr>
              <w:t xml:space="preserve"> </w:t>
            </w:r>
            <w:r>
              <w:rPr>
                <w:rFonts w:ascii="Sylfaen" w:hAnsi="Sylfaen"/>
                <w:color w:val="000000"/>
                <w:sz w:val="20"/>
                <w:szCs w:val="20"/>
              </w:rPr>
              <w:t>ლექსიკის</w:t>
            </w:r>
            <w:r>
              <w:rPr>
                <w:rFonts w:ascii="Times New Roman" w:hAnsi="Times New Roman"/>
                <w:color w:val="000000"/>
                <w:sz w:val="20"/>
                <w:szCs w:val="20"/>
              </w:rPr>
              <w:t xml:space="preserve"> </w:t>
            </w:r>
            <w:r>
              <w:rPr>
                <w:rFonts w:ascii="Sylfaen" w:hAnsi="Sylfaen"/>
                <w:color w:val="000000"/>
                <w:sz w:val="20"/>
                <w:szCs w:val="20"/>
              </w:rPr>
              <w:t>სათანადოდ გამოყენება;</w:t>
            </w:r>
          </w:p>
          <w:p w:rsidR="00826302" w:rsidRDefault="00826302" w:rsidP="00826302">
            <w:pPr>
              <w:pStyle w:val="aa"/>
              <w:numPr>
                <w:ilvl w:val="0"/>
                <w:numId w:val="7"/>
              </w:numPr>
              <w:tabs>
                <w:tab w:val="clear" w:pos="720"/>
                <w:tab w:val="left" w:pos="294"/>
              </w:tabs>
              <w:spacing w:before="100" w:beforeAutospacing="1" w:after="0" w:line="240" w:lineRule="auto"/>
              <w:ind w:left="0" w:firstLine="0"/>
              <w:jc w:val="both"/>
              <w:rPr>
                <w:rFonts w:ascii="Sylfaen" w:hAnsi="Sylfaen"/>
                <w:color w:val="000000"/>
                <w:sz w:val="20"/>
                <w:szCs w:val="20"/>
                <w:lang w:val="ka-GE"/>
              </w:rPr>
            </w:pPr>
            <w:r>
              <w:rPr>
                <w:rFonts w:ascii="Sylfaen" w:hAnsi="Sylfaen"/>
                <w:color w:val="000000"/>
                <w:sz w:val="20"/>
                <w:szCs w:val="20"/>
                <w:lang w:val="ka-GE"/>
              </w:rPr>
              <w:t>წერისას ტიპობრივი სტილისტური ხარვეზების აღმოფხვრა;</w:t>
            </w:r>
          </w:p>
          <w:p w:rsidR="00EB55A5" w:rsidRPr="00AA170F" w:rsidRDefault="00826302" w:rsidP="00826302">
            <w:pPr>
              <w:pStyle w:val="aa"/>
              <w:numPr>
                <w:ilvl w:val="0"/>
                <w:numId w:val="7"/>
              </w:numPr>
              <w:tabs>
                <w:tab w:val="clear" w:pos="720"/>
                <w:tab w:val="left" w:pos="294"/>
              </w:tabs>
              <w:spacing w:before="100" w:beforeAutospacing="1" w:after="0" w:line="240" w:lineRule="auto"/>
              <w:ind w:left="0" w:firstLine="0"/>
              <w:jc w:val="both"/>
              <w:rPr>
                <w:rFonts w:ascii="Sylfaen" w:eastAsia="Times New Roman" w:hAnsi="Sylfaen"/>
                <w:color w:val="38761D"/>
                <w:sz w:val="20"/>
                <w:szCs w:val="20"/>
              </w:rPr>
            </w:pPr>
            <w:r>
              <w:rPr>
                <w:rFonts w:ascii="Sylfaen" w:hAnsi="Sylfaen"/>
                <w:color w:val="000000"/>
                <w:sz w:val="20"/>
                <w:szCs w:val="20"/>
                <w:lang w:val="ka-GE"/>
              </w:rPr>
              <w:t xml:space="preserve">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w:t>
            </w:r>
            <w:proofErr w:type="spellStart"/>
            <w:r>
              <w:rPr>
                <w:rFonts w:ascii="Sylfaen" w:hAnsi="Sylfaen"/>
                <w:color w:val="000000"/>
                <w:sz w:val="20"/>
                <w:szCs w:val="20"/>
              </w:rPr>
              <w:t>ინფორმაციის</w:t>
            </w:r>
            <w:proofErr w:type="spellEnd"/>
            <w:r>
              <w:rPr>
                <w:rFonts w:ascii="Sylfaen" w:hAnsi="Sylfaen"/>
                <w:color w:val="000000"/>
                <w:sz w:val="20"/>
                <w:szCs w:val="20"/>
              </w:rPr>
              <w:t xml:space="preserve"> </w:t>
            </w:r>
            <w:proofErr w:type="spellStart"/>
            <w:r>
              <w:rPr>
                <w:rFonts w:ascii="Sylfaen" w:hAnsi="Sylfaen"/>
                <w:color w:val="000000"/>
                <w:sz w:val="20"/>
                <w:szCs w:val="20"/>
              </w:rPr>
              <w:t>გადმოცემა</w:t>
            </w:r>
            <w:proofErr w:type="spellEnd"/>
            <w:r>
              <w:rPr>
                <w:rFonts w:ascii="Sylfaen" w:hAnsi="Sylfaen"/>
                <w:color w:val="000000"/>
                <w:sz w:val="20"/>
                <w:szCs w:val="20"/>
              </w:rPr>
              <w:t xml:space="preserve">  </w:t>
            </w:r>
            <w:proofErr w:type="spellStart"/>
            <w:r>
              <w:rPr>
                <w:rFonts w:ascii="Sylfaen" w:hAnsi="Sylfaen"/>
                <w:color w:val="000000"/>
                <w:sz w:val="20"/>
                <w:szCs w:val="20"/>
              </w:rPr>
              <w:t>თანამიმდევრულად</w:t>
            </w:r>
            <w:proofErr w:type="spellEnd"/>
            <w:r>
              <w:rPr>
                <w:rFonts w:ascii="Sylfaen" w:hAnsi="Sylfaen"/>
                <w:color w:val="000000"/>
                <w:sz w:val="20"/>
                <w:szCs w:val="20"/>
              </w:rPr>
              <w:t>,</w:t>
            </w:r>
            <w:r>
              <w:rPr>
                <w:color w:val="000000"/>
                <w:sz w:val="20"/>
                <w:szCs w:val="20"/>
              </w:rPr>
              <w:t xml:space="preserve"> </w:t>
            </w:r>
            <w:proofErr w:type="spellStart"/>
            <w:r>
              <w:rPr>
                <w:rFonts w:ascii="Sylfaen" w:hAnsi="Sylfaen"/>
                <w:color w:val="000000"/>
                <w:sz w:val="20"/>
                <w:szCs w:val="20"/>
              </w:rPr>
              <w:t>გასაგებად</w:t>
            </w:r>
            <w:proofErr w:type="spellEnd"/>
            <w:r>
              <w:rPr>
                <w:rFonts w:ascii="Sylfaen" w:hAnsi="Sylfaen"/>
                <w:color w:val="000000"/>
                <w:sz w:val="20"/>
                <w:szCs w:val="20"/>
              </w:rPr>
              <w:t xml:space="preserve">, </w:t>
            </w:r>
            <w:proofErr w:type="spellStart"/>
            <w:r>
              <w:rPr>
                <w:rFonts w:ascii="Sylfaen" w:hAnsi="Sylfaen"/>
                <w:color w:val="000000"/>
                <w:sz w:val="20"/>
                <w:szCs w:val="20"/>
              </w:rPr>
              <w:t>შესასრულებელი</w:t>
            </w:r>
            <w:proofErr w:type="spellEnd"/>
            <w:r>
              <w:rPr>
                <w:rFonts w:ascii="Sylfaen" w:hAnsi="Sylfaen"/>
                <w:color w:val="000000"/>
                <w:sz w:val="20"/>
                <w:szCs w:val="20"/>
              </w:rPr>
              <w:t xml:space="preserve"> </w:t>
            </w:r>
            <w:proofErr w:type="spellStart"/>
            <w:r>
              <w:rPr>
                <w:rFonts w:ascii="Sylfaen" w:hAnsi="Sylfaen"/>
                <w:color w:val="000000"/>
                <w:sz w:val="20"/>
                <w:szCs w:val="20"/>
              </w:rPr>
              <w:t>აქტივობის</w:t>
            </w:r>
            <w:proofErr w:type="spellEnd"/>
            <w:r>
              <w:rPr>
                <w:rFonts w:ascii="Sylfaen" w:hAnsi="Sylfaen"/>
                <w:color w:val="000000"/>
                <w:sz w:val="20"/>
                <w:szCs w:val="20"/>
              </w:rPr>
              <w:t xml:space="preserve"> </w:t>
            </w:r>
            <w:proofErr w:type="spellStart"/>
            <w:r>
              <w:rPr>
                <w:rFonts w:ascii="Sylfaen" w:hAnsi="Sylfaen"/>
                <w:color w:val="000000"/>
                <w:sz w:val="20"/>
                <w:szCs w:val="20"/>
              </w:rPr>
              <w:t>შესაბამისად</w:t>
            </w:r>
            <w:proofErr w:type="spellEnd"/>
            <w:r>
              <w:rPr>
                <w:rFonts w:ascii="Sylfaen" w:hAnsi="Sylfaen"/>
                <w:color w:val="000000"/>
                <w:sz w:val="20"/>
                <w:szCs w:val="20"/>
              </w:rPr>
              <w:t>.</w:t>
            </w:r>
          </w:p>
        </w:tc>
        <w:tc>
          <w:tcPr>
            <w:tcW w:w="1029" w:type="pct"/>
          </w:tcPr>
          <w:p w:rsidR="00EB55A5" w:rsidRPr="00AA170F" w:rsidRDefault="00AF640C" w:rsidP="00AA170F">
            <w:pPr>
              <w:jc w:val="both"/>
              <w:rPr>
                <w:rFonts w:ascii="Sylfaen" w:eastAsia="Merriweather" w:hAnsi="Sylfaen" w:cs="Merriweather"/>
                <w:b/>
                <w:sz w:val="20"/>
                <w:szCs w:val="20"/>
              </w:rPr>
            </w:pPr>
            <w:r w:rsidRPr="00AA170F">
              <w:rPr>
                <w:rFonts w:ascii="Sylfaen" w:eastAsia="Arial Unicode MS" w:hAnsi="Sylfaen" w:cs="Arial Unicode MS"/>
                <w:b/>
                <w:sz w:val="20"/>
                <w:szCs w:val="20"/>
              </w:rPr>
              <w:lastRenderedPageBreak/>
              <w:t xml:space="preserve">ლექცია - </w:t>
            </w:r>
            <w:r w:rsidRPr="00AA170F">
              <w:rPr>
                <w:rFonts w:ascii="Sylfaen" w:eastAsia="Arial Unicode MS" w:hAnsi="Sylfaen" w:cs="Arial Unicode MS"/>
                <w:sz w:val="20"/>
                <w:szCs w:val="20"/>
              </w:rPr>
              <w:t xml:space="preserve"> პროფესიული მასწავლებლის მიერ თეორიული მასალის ახსნა სადემონსტრაციო საშუალებების გამოყენებით; </w:t>
            </w:r>
            <w:r w:rsidRPr="00AA170F">
              <w:rPr>
                <w:rFonts w:ascii="Sylfaen" w:eastAsia="Arial Unicode MS" w:hAnsi="Sylfaen" w:cs="Arial Unicode MS"/>
                <w:b/>
                <w:sz w:val="20"/>
                <w:szCs w:val="20"/>
              </w:rPr>
              <w:t>სემინარი;</w:t>
            </w:r>
          </w:p>
          <w:p w:rsidR="00EB55A5" w:rsidRPr="00AA170F" w:rsidRDefault="00AF640C" w:rsidP="00AA170F">
            <w:pPr>
              <w:jc w:val="both"/>
              <w:rPr>
                <w:rFonts w:ascii="Sylfaen" w:eastAsia="Merriweather" w:hAnsi="Sylfaen" w:cs="Merriweather"/>
                <w:b/>
                <w:sz w:val="20"/>
                <w:szCs w:val="20"/>
              </w:rPr>
            </w:pPr>
            <w:r w:rsidRPr="00AA170F">
              <w:rPr>
                <w:rFonts w:ascii="Sylfaen" w:eastAsia="Arial Unicode MS" w:hAnsi="Sylfaen" w:cs="Arial Unicode MS"/>
                <w:b/>
                <w:sz w:val="20"/>
                <w:szCs w:val="20"/>
              </w:rPr>
              <w:t xml:space="preserve">პრაქტიკული სავარჯიშო; </w:t>
            </w:r>
            <w:r w:rsidRPr="00AA170F">
              <w:rPr>
                <w:rFonts w:ascii="Sylfaen" w:eastAsia="Arial Unicode MS" w:hAnsi="Sylfaen" w:cs="Arial Unicode MS"/>
                <w:b/>
                <w:sz w:val="20"/>
                <w:szCs w:val="20"/>
              </w:rPr>
              <w:br/>
              <w:t>კეთება ინსტრუქტაჟით</w:t>
            </w:r>
            <w:r w:rsidRPr="00AA170F">
              <w:rPr>
                <w:rFonts w:ascii="Sylfaen" w:eastAsia="Arial Unicode MS" w:hAnsi="Sylfaen" w:cs="Arial Unicode MS"/>
                <w:b/>
                <w:sz w:val="20"/>
                <w:szCs w:val="20"/>
              </w:rPr>
              <w:br/>
            </w:r>
          </w:p>
          <w:p w:rsidR="00EB55A5" w:rsidRPr="00AA170F" w:rsidRDefault="00EB55A5" w:rsidP="00AA170F">
            <w:pPr>
              <w:jc w:val="both"/>
              <w:rPr>
                <w:rFonts w:ascii="Sylfaen" w:eastAsia="Merriweather" w:hAnsi="Sylfaen" w:cs="Merriweather"/>
                <w:b/>
                <w:sz w:val="20"/>
                <w:szCs w:val="20"/>
              </w:rPr>
            </w:pPr>
          </w:p>
        </w:tc>
        <w:tc>
          <w:tcPr>
            <w:tcW w:w="817" w:type="pct"/>
            <w:tcBorders>
              <w:top w:val="single" w:sz="8" w:space="0" w:color="000000"/>
            </w:tcBorders>
          </w:tcPr>
          <w:p w:rsidR="00EB55A5" w:rsidRPr="00AA170F" w:rsidRDefault="00AF640C" w:rsidP="00AA170F">
            <w:pPr>
              <w:tabs>
                <w:tab w:val="left" w:pos="350"/>
              </w:tabs>
              <w:spacing w:after="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ზეპირი/წერილობითი  შეფასება - </w:t>
            </w:r>
            <w:r w:rsidRPr="00AA170F">
              <w:rPr>
                <w:rFonts w:ascii="Sylfaen" w:eastAsia="Arial Unicode MS" w:hAnsi="Sylfaen" w:cs="Arial Unicode MS"/>
                <w:sz w:val="20"/>
                <w:szCs w:val="20"/>
              </w:rPr>
              <w:t>პროფესიული მასწავლებელი პროფესიულ სტუდენტს თეორიულ საკითხებს გამოჰკითხავს.</w:t>
            </w:r>
          </w:p>
          <w:p w:rsidR="00EB55A5" w:rsidRPr="00AA170F" w:rsidRDefault="00AF640C" w:rsidP="00AA170F">
            <w:pPr>
              <w:tabs>
                <w:tab w:val="left" w:pos="350"/>
              </w:tabs>
              <w:spacing w:after="0"/>
              <w:jc w:val="both"/>
              <w:rPr>
                <w:rFonts w:ascii="Sylfaen" w:eastAsia="Merriweather" w:hAnsi="Sylfaen" w:cs="Merriweather"/>
                <w:b/>
                <w:sz w:val="20"/>
                <w:szCs w:val="20"/>
              </w:rPr>
            </w:pPr>
            <w:r w:rsidRPr="00AA170F">
              <w:rPr>
                <w:rFonts w:ascii="Sylfaen" w:eastAsia="Arial Unicode MS" w:hAnsi="Sylfaen" w:cs="Arial Unicode MS"/>
                <w:b/>
                <w:sz w:val="20"/>
                <w:szCs w:val="20"/>
              </w:rPr>
              <w:t>პრაქტიკული დავალება</w:t>
            </w:r>
          </w:p>
        </w:tc>
        <w:tc>
          <w:tcPr>
            <w:tcW w:w="1245" w:type="pct"/>
          </w:tcPr>
          <w:p w:rsidR="00EB55A5" w:rsidRPr="00AA170F" w:rsidRDefault="00AF640C" w:rsidP="00AB48B3">
            <w:pPr>
              <w:spacing w:after="0"/>
              <w:jc w:val="both"/>
              <w:rPr>
                <w:rFonts w:ascii="Sylfaen" w:eastAsia="Merriweather" w:hAnsi="Sylfaen" w:cs="Merriweather"/>
                <w:sz w:val="20"/>
                <w:szCs w:val="20"/>
              </w:rPr>
            </w:pPr>
            <w:r w:rsidRPr="00AA170F">
              <w:rPr>
                <w:rFonts w:ascii="Sylfaen" w:eastAsia="Arial Unicode MS" w:hAnsi="Sylfaen" w:cs="Arial Unicode MS"/>
                <w:b/>
                <w:sz w:val="20"/>
                <w:szCs w:val="20"/>
              </w:rPr>
              <w:t xml:space="preserve"> თეორიული გამოკითხვა - ზეპირი მტკიცებულება</w:t>
            </w:r>
            <w:r w:rsidRPr="00AA170F">
              <w:rPr>
                <w:rFonts w:ascii="Sylfaen" w:eastAsia="Arial Unicode MS" w:hAnsi="Sylfaen" w:cs="Arial Unicode MS"/>
                <w:sz w:val="20"/>
                <w:szCs w:val="20"/>
              </w:rPr>
              <w:t xml:space="preserve"> </w:t>
            </w:r>
            <w:r w:rsidRPr="00AA170F">
              <w:rPr>
                <w:rFonts w:ascii="Sylfaen" w:eastAsia="Arial Unicode MS" w:hAnsi="Sylfaen" w:cs="Arial Unicode MS"/>
                <w:sz w:val="20"/>
                <w:szCs w:val="20"/>
              </w:rPr>
              <w:br/>
              <w:t xml:space="preserve">ზეპირი: პროფესიული განათლების მასწავლებლის/დაწესებულების წარმომადგენლის მიერ შევსებული ჩანაწერი/კითხვარი/შეფასების ფურცელი </w:t>
            </w:r>
          </w:p>
          <w:p w:rsidR="00EB55A5" w:rsidRPr="00AA170F" w:rsidRDefault="00AF640C" w:rsidP="00AA170F">
            <w:pPr>
              <w:spacing w:before="120" w:after="0"/>
              <w:jc w:val="center"/>
              <w:rPr>
                <w:rFonts w:ascii="Sylfaen" w:eastAsia="Merriweather" w:hAnsi="Sylfaen" w:cs="Merriweather"/>
                <w:b/>
                <w:sz w:val="20"/>
                <w:szCs w:val="20"/>
              </w:rPr>
            </w:pPr>
            <w:r w:rsidRPr="00AA170F">
              <w:rPr>
                <w:rFonts w:ascii="Sylfaen" w:eastAsia="Arial Unicode MS" w:hAnsi="Sylfaen" w:cs="Arial Unicode MS"/>
                <w:b/>
                <w:sz w:val="20"/>
                <w:szCs w:val="20"/>
              </w:rPr>
              <w:t>პრაქტიკული დავალება დაკვირვებით - შესრულების მტკიცებულება</w:t>
            </w:r>
          </w:p>
          <w:p w:rsidR="00EB55A5" w:rsidRPr="00AA170F" w:rsidRDefault="00AF640C" w:rsidP="00AA170F">
            <w:pPr>
              <w:spacing w:before="120" w:after="0"/>
              <w:jc w:val="both"/>
              <w:rPr>
                <w:rFonts w:ascii="Sylfaen" w:eastAsia="Merriweather" w:hAnsi="Sylfaen" w:cs="Merriweather"/>
                <w:sz w:val="20"/>
                <w:szCs w:val="20"/>
              </w:rPr>
            </w:pPr>
            <w:r w:rsidRPr="00AA170F">
              <w:rPr>
                <w:rFonts w:ascii="Sylfaen" w:eastAsia="Arial Unicode MS" w:hAnsi="Sylfaen" w:cs="Arial Unicode MS"/>
                <w:sz w:val="20"/>
                <w:szCs w:val="20"/>
              </w:rPr>
              <w:t>პროფესიული მასწავლებლის მიერ წერილობითი შედგენილი შეფასების ფურცელი რომელიც ასახავს პროფესიული სტუდენტის მიერ დავალების შესრულების პროცესს;</w:t>
            </w:r>
          </w:p>
          <w:p w:rsidR="00EB55A5" w:rsidRPr="00AA170F" w:rsidRDefault="00AF640C" w:rsidP="00AA170F">
            <w:pPr>
              <w:spacing w:before="120" w:after="0"/>
              <w:jc w:val="both"/>
              <w:rPr>
                <w:rFonts w:ascii="Sylfaen" w:eastAsia="Merriweather" w:hAnsi="Sylfaen" w:cs="Merriweather"/>
                <w:sz w:val="20"/>
                <w:szCs w:val="20"/>
              </w:rPr>
            </w:pPr>
            <w:r w:rsidRPr="00AA170F">
              <w:rPr>
                <w:rFonts w:ascii="Sylfaen" w:eastAsia="Arial Unicode MS" w:hAnsi="Sylfaen" w:cs="Arial Unicode MS"/>
                <w:sz w:val="20"/>
                <w:szCs w:val="20"/>
              </w:rPr>
              <w:t>პროფესიული სტუდენტის მიერ შესრულებული წერილობითი ნამუშევარი - პირველადი დახმარების აღწერილობა</w:t>
            </w:r>
          </w:p>
          <w:p w:rsidR="00EB55A5" w:rsidRPr="00AA170F" w:rsidRDefault="00EB55A5" w:rsidP="00AA170F">
            <w:pPr>
              <w:spacing w:before="120" w:after="0"/>
              <w:jc w:val="both"/>
              <w:rPr>
                <w:rFonts w:ascii="Sylfaen" w:eastAsia="Merriweather" w:hAnsi="Sylfaen" w:cs="Merriweather"/>
                <w:sz w:val="20"/>
                <w:szCs w:val="20"/>
              </w:rPr>
            </w:pPr>
          </w:p>
        </w:tc>
      </w:tr>
    </w:tbl>
    <w:p w:rsidR="00EB55A5" w:rsidRPr="00AA170F" w:rsidRDefault="00AF640C" w:rsidP="00AA170F">
      <w:pPr>
        <w:spacing w:before="120"/>
        <w:jc w:val="both"/>
        <w:rPr>
          <w:rFonts w:ascii="Sylfaen" w:eastAsia="Times New Roman" w:hAnsi="Sylfaen" w:cs="Times New Roman"/>
          <w:b/>
          <w:sz w:val="20"/>
          <w:szCs w:val="20"/>
        </w:rPr>
      </w:pPr>
      <w:r w:rsidRPr="00AA170F">
        <w:rPr>
          <w:rFonts w:ascii="Sylfaen" w:eastAsia="Times New Roman" w:hAnsi="Sylfaen" w:cs="Times New Roman"/>
          <w:b/>
          <w:sz w:val="20"/>
          <w:szCs w:val="20"/>
        </w:rPr>
        <w:lastRenderedPageBreak/>
        <w:t xml:space="preserve"> </w:t>
      </w:r>
      <w:r w:rsidRPr="00AA170F">
        <w:rPr>
          <w:rFonts w:ascii="Sylfaen" w:eastAsia="Arial Unicode MS" w:hAnsi="Sylfaen" w:cs="Arial Unicode MS"/>
          <w:b/>
          <w:sz w:val="20"/>
          <w:szCs w:val="20"/>
        </w:rPr>
        <w:t>3.2 საათების განაწილების  სქემა</w:t>
      </w:r>
    </w:p>
    <w:tbl>
      <w:tblPr>
        <w:tblStyle w:val="a8"/>
        <w:tblW w:w="5000" w:type="pct"/>
        <w:tblBorders>
          <w:top w:val="nil"/>
          <w:left w:val="nil"/>
          <w:bottom w:val="nil"/>
          <w:right w:val="nil"/>
          <w:insideH w:val="nil"/>
          <w:insideV w:val="nil"/>
        </w:tblBorders>
        <w:tblLook w:val="0600" w:firstRow="0" w:lastRow="0" w:firstColumn="0" w:lastColumn="0" w:noHBand="1" w:noVBand="1"/>
      </w:tblPr>
      <w:tblGrid>
        <w:gridCol w:w="1913"/>
        <w:gridCol w:w="3717"/>
        <w:gridCol w:w="3505"/>
        <w:gridCol w:w="3196"/>
        <w:gridCol w:w="2547"/>
      </w:tblGrid>
      <w:tr w:rsidR="00EB55A5" w:rsidRPr="00AA170F" w:rsidTr="00211A69">
        <w:trPr>
          <w:trHeight w:val="357"/>
        </w:trPr>
        <w:tc>
          <w:tcPr>
            <w:tcW w:w="643" w:type="pct"/>
            <w:vMerge w:val="restart"/>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11A69" w:rsidRDefault="00AF640C" w:rsidP="00211A69">
            <w:pPr>
              <w:spacing w:after="0" w:line="240" w:lineRule="auto"/>
              <w:jc w:val="center"/>
              <w:rPr>
                <w:rFonts w:ascii="Sylfaen" w:eastAsia="Arial Unicode MS" w:hAnsi="Sylfaen" w:cs="Arial Unicode MS"/>
                <w:b/>
                <w:sz w:val="20"/>
                <w:szCs w:val="20"/>
              </w:rPr>
            </w:pPr>
            <w:r w:rsidRPr="00AA170F">
              <w:rPr>
                <w:rFonts w:ascii="Sylfaen" w:eastAsia="Arial Unicode MS" w:hAnsi="Sylfaen" w:cs="Arial Unicode MS"/>
                <w:b/>
                <w:sz w:val="20"/>
                <w:szCs w:val="20"/>
              </w:rPr>
              <w:t xml:space="preserve">სწავლის </w:t>
            </w:r>
          </w:p>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შედეგები</w:t>
            </w:r>
          </w:p>
        </w:tc>
        <w:tc>
          <w:tcPr>
            <w:tcW w:w="4357" w:type="pct"/>
            <w:gridSpan w:val="4"/>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before="120"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EB55A5" w:rsidRPr="00AA170F" w:rsidTr="00211A69">
        <w:trPr>
          <w:trHeight w:val="170"/>
        </w:trPr>
        <w:tc>
          <w:tcPr>
            <w:tcW w:w="643" w:type="pct"/>
            <w:vMerge/>
            <w:tcBorders>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EB55A5" w:rsidP="00211A69">
            <w:pPr>
              <w:widowControl w:val="0"/>
              <w:pBdr>
                <w:top w:val="nil"/>
                <w:left w:val="nil"/>
                <w:bottom w:val="nil"/>
                <w:right w:val="nil"/>
                <w:between w:val="nil"/>
              </w:pBdr>
              <w:spacing w:after="0" w:line="240" w:lineRule="auto"/>
              <w:rPr>
                <w:rFonts w:ascii="Sylfaen" w:eastAsia="Merriweather" w:hAnsi="Sylfaen" w:cs="Merriweather"/>
                <w:sz w:val="20"/>
                <w:szCs w:val="20"/>
              </w:rPr>
            </w:pP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before="120"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საკონტაქტო</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დამოუკიდებელი</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before="120"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შეფასება</w:t>
            </w:r>
          </w:p>
        </w:tc>
        <w:tc>
          <w:tcPr>
            <w:tcW w:w="85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before="120"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სულ</w:t>
            </w:r>
          </w:p>
        </w:tc>
      </w:tr>
      <w:tr w:rsidR="00EB55A5" w:rsidRPr="00AA170F" w:rsidTr="00211A69">
        <w:trPr>
          <w:trHeight w:val="188"/>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Times New Roman" w:hAnsi="Sylfaen" w:cs="Times New Roman"/>
                <w:b/>
                <w:sz w:val="20"/>
                <w:szCs w:val="20"/>
              </w:rPr>
              <w:t>1</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10</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 xml:space="preserve">2 </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 xml:space="preserve"> 1</w:t>
            </w:r>
          </w:p>
        </w:tc>
        <w:tc>
          <w:tcPr>
            <w:tcW w:w="856" w:type="pct"/>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EB55A5" w:rsidP="00211A69">
            <w:pPr>
              <w:spacing w:after="0" w:line="240" w:lineRule="auto"/>
              <w:jc w:val="center"/>
              <w:rPr>
                <w:rFonts w:ascii="Sylfaen" w:hAnsi="Sylfaen"/>
                <w:sz w:val="20"/>
                <w:szCs w:val="20"/>
              </w:rPr>
            </w:pPr>
          </w:p>
          <w:p w:rsidR="00EB55A5" w:rsidRPr="00AA170F" w:rsidRDefault="00EB55A5" w:rsidP="00211A69">
            <w:pPr>
              <w:spacing w:after="0" w:line="240" w:lineRule="auto"/>
              <w:jc w:val="center"/>
              <w:rPr>
                <w:rFonts w:ascii="Sylfaen" w:hAnsi="Sylfaen"/>
                <w:sz w:val="20"/>
                <w:szCs w:val="20"/>
              </w:rPr>
            </w:pPr>
          </w:p>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 xml:space="preserve"> 50</w:t>
            </w:r>
          </w:p>
        </w:tc>
      </w:tr>
      <w:tr w:rsidR="00EB55A5" w:rsidRPr="00AA170F" w:rsidTr="00211A69">
        <w:trPr>
          <w:trHeight w:val="260"/>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Times New Roman" w:hAnsi="Sylfaen" w:cs="Times New Roman"/>
                <w:b/>
                <w:sz w:val="20"/>
                <w:szCs w:val="20"/>
              </w:rPr>
              <w:t>2</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9</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2</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 xml:space="preserve">1 </w:t>
            </w:r>
          </w:p>
        </w:tc>
        <w:tc>
          <w:tcPr>
            <w:tcW w:w="856" w:type="pct"/>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EB55A5" w:rsidP="00211A69">
            <w:pPr>
              <w:spacing w:after="0" w:line="240" w:lineRule="auto"/>
              <w:jc w:val="center"/>
              <w:rPr>
                <w:rFonts w:ascii="Sylfaen" w:hAnsi="Sylfaen"/>
                <w:sz w:val="20"/>
                <w:szCs w:val="20"/>
              </w:rPr>
            </w:pPr>
          </w:p>
        </w:tc>
      </w:tr>
      <w:tr w:rsidR="00EB55A5" w:rsidRPr="00AA170F" w:rsidTr="00211A69">
        <w:trPr>
          <w:trHeight w:val="170"/>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Times New Roman" w:hAnsi="Sylfaen" w:cs="Times New Roman"/>
                <w:b/>
                <w:sz w:val="20"/>
                <w:szCs w:val="20"/>
              </w:rPr>
              <w:t>3</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20</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4</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1</w:t>
            </w:r>
          </w:p>
        </w:tc>
        <w:tc>
          <w:tcPr>
            <w:tcW w:w="856" w:type="pct"/>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EB55A5" w:rsidP="00211A69">
            <w:pPr>
              <w:spacing w:after="0" w:line="240" w:lineRule="auto"/>
              <w:jc w:val="center"/>
              <w:rPr>
                <w:rFonts w:ascii="Sylfaen" w:hAnsi="Sylfaen"/>
                <w:sz w:val="20"/>
                <w:szCs w:val="20"/>
              </w:rPr>
            </w:pPr>
          </w:p>
        </w:tc>
      </w:tr>
      <w:tr w:rsidR="00EB55A5" w:rsidRPr="00AA170F" w:rsidTr="00211A69">
        <w:trPr>
          <w:trHeight w:val="62"/>
        </w:trPr>
        <w:tc>
          <w:tcPr>
            <w:tcW w:w="643"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eastAsia="Times New Roman" w:hAnsi="Sylfaen" w:cs="Times New Roman"/>
                <w:b/>
                <w:sz w:val="20"/>
                <w:szCs w:val="20"/>
              </w:rPr>
            </w:pPr>
            <w:r w:rsidRPr="00AA170F">
              <w:rPr>
                <w:rFonts w:ascii="Sylfaen" w:eastAsia="Arial Unicode MS" w:hAnsi="Sylfaen" w:cs="Arial Unicode MS"/>
                <w:b/>
                <w:sz w:val="20"/>
                <w:szCs w:val="20"/>
              </w:rPr>
              <w:t>სულ:</w:t>
            </w:r>
          </w:p>
        </w:tc>
        <w:tc>
          <w:tcPr>
            <w:tcW w:w="12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39</w:t>
            </w:r>
          </w:p>
        </w:tc>
        <w:tc>
          <w:tcPr>
            <w:tcW w:w="1178"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8</w:t>
            </w:r>
          </w:p>
        </w:tc>
        <w:tc>
          <w:tcPr>
            <w:tcW w:w="1074"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AF640C" w:rsidP="00211A69">
            <w:pPr>
              <w:spacing w:after="0" w:line="240" w:lineRule="auto"/>
              <w:jc w:val="center"/>
              <w:rPr>
                <w:rFonts w:ascii="Sylfaen" w:hAnsi="Sylfaen"/>
                <w:sz w:val="20"/>
                <w:szCs w:val="20"/>
              </w:rPr>
            </w:pPr>
            <w:r w:rsidRPr="00AA170F">
              <w:rPr>
                <w:rFonts w:ascii="Sylfaen" w:hAnsi="Sylfaen"/>
                <w:sz w:val="20"/>
                <w:szCs w:val="20"/>
              </w:rPr>
              <w:t>3</w:t>
            </w:r>
          </w:p>
        </w:tc>
        <w:tc>
          <w:tcPr>
            <w:tcW w:w="856" w:type="pct"/>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EB55A5" w:rsidRPr="00AA170F" w:rsidRDefault="00EB55A5" w:rsidP="00211A69">
            <w:pPr>
              <w:spacing w:after="0" w:line="240" w:lineRule="auto"/>
              <w:jc w:val="center"/>
              <w:rPr>
                <w:rFonts w:ascii="Sylfaen" w:hAnsi="Sylfaen"/>
                <w:sz w:val="20"/>
                <w:szCs w:val="20"/>
              </w:rPr>
            </w:pPr>
          </w:p>
        </w:tc>
      </w:tr>
    </w:tbl>
    <w:p w:rsidR="00EB55A5" w:rsidRPr="00424C9F" w:rsidRDefault="00AF640C" w:rsidP="00424C9F">
      <w:pPr>
        <w:spacing w:before="120" w:line="240" w:lineRule="auto"/>
        <w:jc w:val="both"/>
        <w:rPr>
          <w:rFonts w:ascii="Sylfaen" w:eastAsia="Times New Roman" w:hAnsi="Sylfaen" w:cs="Times New Roman"/>
          <w:b/>
          <w:color w:val="FF0000"/>
          <w:sz w:val="20"/>
          <w:szCs w:val="20"/>
        </w:rPr>
      </w:pPr>
      <w:r w:rsidRPr="00AA170F">
        <w:rPr>
          <w:rFonts w:ascii="Sylfaen" w:eastAsia="Times New Roman" w:hAnsi="Sylfaen" w:cs="Times New Roman"/>
          <w:b/>
          <w:color w:val="FF0000"/>
          <w:sz w:val="20"/>
          <w:szCs w:val="20"/>
        </w:rPr>
        <w:t xml:space="preserve"> </w:t>
      </w:r>
      <w:r w:rsidRPr="00AA170F">
        <w:rPr>
          <w:rFonts w:ascii="Sylfaen" w:eastAsia="Arial Unicode MS" w:hAnsi="Sylfaen" w:cs="Arial Unicode MS"/>
          <w:b/>
          <w:sz w:val="20"/>
          <w:szCs w:val="20"/>
        </w:rPr>
        <w:t>3.3. სასწავლო რესურსი</w:t>
      </w:r>
    </w:p>
    <w:p w:rsidR="00762F20" w:rsidRDefault="00762F20" w:rsidP="00762F20">
      <w:pPr>
        <w:spacing w:before="120" w:after="0"/>
        <w:contextualSpacing/>
        <w:rPr>
          <w:rFonts w:ascii="Sylfaen" w:hAnsi="Sylfaen"/>
        </w:rPr>
      </w:pPr>
    </w:p>
    <w:p w:rsidR="00762F20" w:rsidRPr="00762F20" w:rsidRDefault="00762F20" w:rsidP="00762F20">
      <w:pPr>
        <w:pStyle w:val="aa"/>
        <w:numPr>
          <w:ilvl w:val="0"/>
          <w:numId w:val="8"/>
        </w:numPr>
        <w:spacing w:before="120" w:after="0"/>
        <w:rPr>
          <w:rFonts w:ascii="Sylfaen" w:hAnsi="Sylfaen"/>
        </w:rPr>
      </w:pPr>
      <w:bookmarkStart w:id="2" w:name="_GoBack"/>
      <w:r w:rsidRPr="00762F20">
        <w:rPr>
          <w:rFonts w:ascii="Sylfaen" w:eastAsia="Arial Unicode MS" w:hAnsi="Sylfaen" w:cs="Arial Unicode MS"/>
          <w:sz w:val="20"/>
          <w:szCs w:val="20"/>
        </w:rPr>
        <w:t xml:space="preserve">საქართველოს კანონმდებლობა - შრომის კოდექსი </w:t>
      </w:r>
      <w:hyperlink r:id="rId8" w:history="1">
        <w:r w:rsidRPr="00762F20">
          <w:rPr>
            <w:rStyle w:val="ab"/>
            <w:rFonts w:ascii="Sylfaen" w:eastAsia="Arial Unicode MS" w:hAnsi="Sylfaen" w:cs="Arial Unicode MS"/>
            <w:sz w:val="20"/>
            <w:szCs w:val="20"/>
            <w:lang w:val="ka-GE"/>
          </w:rPr>
          <w:t>https://matsne.gov.ge/ka/document/view/1155567?publication=21</w:t>
        </w:r>
      </w:hyperlink>
      <w:r w:rsidRPr="00762F20">
        <w:rPr>
          <w:rFonts w:ascii="Sylfaen" w:eastAsia="Arial Unicode MS" w:hAnsi="Sylfaen" w:cs="Arial Unicode MS"/>
          <w:sz w:val="20"/>
          <w:szCs w:val="20"/>
        </w:rPr>
        <w:t xml:space="preserve">    </w:t>
      </w:r>
    </w:p>
    <w:p w:rsidR="00762F20" w:rsidRPr="00443C40" w:rsidRDefault="00762F20" w:rsidP="00762F20">
      <w:pPr>
        <w:numPr>
          <w:ilvl w:val="0"/>
          <w:numId w:val="3"/>
        </w:numPr>
        <w:spacing w:before="120" w:after="0"/>
        <w:contextualSpacing/>
        <w:rPr>
          <w:rFonts w:ascii="Sylfaen" w:eastAsia="Times New Roman" w:hAnsi="Sylfaen"/>
          <w:sz w:val="20"/>
          <w:szCs w:val="20"/>
        </w:rPr>
      </w:pPr>
      <w:r w:rsidRPr="00443C40">
        <w:rPr>
          <w:rFonts w:ascii="Sylfaen" w:eastAsia="Arial Unicode MS" w:hAnsi="Sylfaen" w:cs="Arial Unicode MS"/>
          <w:sz w:val="20"/>
          <w:szCs w:val="20"/>
        </w:rPr>
        <w:t xml:space="preserve">დასაქმების საერთაშორისო კლასიფიკატორი (ISCO) </w:t>
      </w:r>
      <w:hyperlink r:id="rId9" w:history="1">
        <w:r w:rsidRPr="00443C40">
          <w:rPr>
            <w:rStyle w:val="ab"/>
            <w:rFonts w:ascii="Sylfaen" w:eastAsia="Arial Unicode MS" w:hAnsi="Sylfaen" w:cs="Arial Unicode MS"/>
            <w:sz w:val="20"/>
            <w:szCs w:val="20"/>
          </w:rPr>
          <w:t>https://www.geostat.ge/ka/modules/categories/125/klasifikatsiebi</w:t>
        </w:r>
      </w:hyperlink>
      <w:r w:rsidRPr="00443C40">
        <w:rPr>
          <w:rFonts w:ascii="Sylfaen" w:eastAsia="Arial Unicode MS" w:hAnsi="Sylfaen" w:cs="Arial Unicode MS"/>
          <w:sz w:val="20"/>
          <w:szCs w:val="20"/>
        </w:rPr>
        <w:t xml:space="preserve"> </w:t>
      </w:r>
    </w:p>
    <w:p w:rsidR="00762F20" w:rsidRPr="00762F20" w:rsidRDefault="00762F20" w:rsidP="00762F20">
      <w:pPr>
        <w:pStyle w:val="aa"/>
        <w:numPr>
          <w:ilvl w:val="0"/>
          <w:numId w:val="3"/>
        </w:numPr>
        <w:spacing w:before="120"/>
        <w:jc w:val="both"/>
        <w:rPr>
          <w:rFonts w:ascii="Sylfaen" w:eastAsia="Arial Unicode MS" w:hAnsi="Sylfaen" w:cs="Arial Unicode MS"/>
          <w:sz w:val="20"/>
          <w:szCs w:val="20"/>
        </w:rPr>
      </w:pPr>
      <w:r w:rsidRPr="00762F20">
        <w:rPr>
          <w:rFonts w:ascii="Sylfaen" w:eastAsia="Arial Unicode MS" w:hAnsi="Sylfaen" w:cs="Arial Unicode MS"/>
          <w:sz w:val="20"/>
          <w:szCs w:val="20"/>
        </w:rPr>
        <w:t xml:space="preserve">პირველადი სამედიცინო დახმარება  - </w:t>
      </w:r>
      <w:hyperlink r:id="rId10" w:history="1">
        <w:r w:rsidRPr="00762F20">
          <w:rPr>
            <w:rStyle w:val="ab"/>
            <w:rFonts w:ascii="Sylfaen" w:eastAsia="Arial Unicode MS" w:hAnsi="Sylfaen" w:cs="Arial Unicode MS"/>
            <w:sz w:val="20"/>
            <w:szCs w:val="20"/>
            <w:lang w:val="ka-GE"/>
          </w:rPr>
          <w:t>http://amagi.edu.ge/tinyImage/10.pdf</w:t>
        </w:r>
      </w:hyperlink>
    </w:p>
    <w:bookmarkEnd w:id="2"/>
    <w:p w:rsidR="00762F20" w:rsidRDefault="00762F20" w:rsidP="00762F20">
      <w:pPr>
        <w:spacing w:before="120"/>
        <w:jc w:val="both"/>
        <w:rPr>
          <w:rFonts w:ascii="Sylfaen" w:eastAsia="Arial Unicode MS" w:hAnsi="Sylfaen" w:cs="Arial Unicode MS"/>
          <w:sz w:val="20"/>
          <w:szCs w:val="20"/>
        </w:rPr>
      </w:pPr>
    </w:p>
    <w:p w:rsidR="00EB55A5" w:rsidRPr="00AA170F" w:rsidRDefault="00AF640C" w:rsidP="00762F20">
      <w:pPr>
        <w:spacing w:before="120"/>
        <w:jc w:val="both"/>
        <w:rPr>
          <w:rFonts w:ascii="Sylfaen" w:eastAsia="Times New Roman" w:hAnsi="Sylfaen" w:cs="Times New Roman"/>
          <w:b/>
          <w:sz w:val="20"/>
          <w:szCs w:val="20"/>
        </w:rPr>
      </w:pPr>
      <w:r w:rsidRPr="00AA170F">
        <w:rPr>
          <w:rFonts w:ascii="Sylfaen" w:eastAsia="Arial Unicode MS" w:hAnsi="Sylfaen" w:cs="Arial Unicode MS"/>
          <w:b/>
          <w:sz w:val="20"/>
          <w:szCs w:val="20"/>
        </w:rPr>
        <w:t>3.</w:t>
      </w:r>
      <w:r w:rsidR="00D00837">
        <w:rPr>
          <w:rFonts w:ascii="Sylfaen" w:eastAsia="Arial Unicode MS" w:hAnsi="Sylfaen" w:cs="Arial Unicode MS"/>
          <w:b/>
          <w:sz w:val="20"/>
          <w:szCs w:val="20"/>
        </w:rPr>
        <w:t>4</w:t>
      </w:r>
      <w:r w:rsidRPr="00AA170F">
        <w:rPr>
          <w:rFonts w:ascii="Sylfaen" w:eastAsia="Arial Unicode MS" w:hAnsi="Sylfaen" w:cs="Arial Unicode MS"/>
          <w:b/>
          <w:sz w:val="20"/>
          <w:szCs w:val="20"/>
        </w:rPr>
        <w:t>.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EB55A5" w:rsidRPr="00AA170F" w:rsidRDefault="00AF640C" w:rsidP="00AA170F">
      <w:pPr>
        <w:spacing w:after="0"/>
        <w:jc w:val="both"/>
        <w:rPr>
          <w:rFonts w:ascii="Sylfaen" w:eastAsia="Times New Roman" w:hAnsi="Sylfaen" w:cs="Times New Roman"/>
          <w:sz w:val="20"/>
          <w:szCs w:val="20"/>
        </w:rPr>
      </w:pPr>
      <w:r w:rsidRPr="00AA170F">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w:t>
      </w:r>
    </w:p>
    <w:p w:rsidR="00EB55A5" w:rsidRDefault="00AF640C" w:rsidP="00AA170F">
      <w:pPr>
        <w:spacing w:after="0"/>
        <w:jc w:val="both"/>
        <w:rPr>
          <w:rFonts w:ascii="Sylfaen" w:eastAsia="Arial Unicode MS" w:hAnsi="Sylfaen" w:cs="Arial Unicode MS"/>
          <w:sz w:val="20"/>
          <w:szCs w:val="20"/>
        </w:rPr>
      </w:pPr>
      <w:r w:rsidRPr="00AA170F">
        <w:rPr>
          <w:rFonts w:ascii="Sylfaen" w:eastAsia="Times New Roman" w:hAnsi="Sylfaen" w:cs="Times New Roman"/>
          <w:sz w:val="20"/>
          <w:szCs w:val="20"/>
        </w:rPr>
        <w:t xml:space="preserve"> </w:t>
      </w:r>
      <w:r w:rsidRPr="00AA170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6458CA" w:rsidRDefault="00D00837" w:rsidP="00AA170F">
      <w:pPr>
        <w:spacing w:after="0"/>
        <w:jc w:val="both"/>
        <w:rPr>
          <w:rFonts w:ascii="Sylfaen" w:eastAsia="Arial Unicode MS" w:hAnsi="Sylfaen" w:cs="Arial Unicode MS"/>
          <w:b/>
          <w:sz w:val="20"/>
          <w:szCs w:val="20"/>
        </w:rPr>
      </w:pPr>
      <w:r w:rsidRPr="00D00837">
        <w:rPr>
          <w:rFonts w:ascii="Sylfaen" w:eastAsia="Arial Unicode MS" w:hAnsi="Sylfaen" w:cs="Arial Unicode MS"/>
          <w:b/>
          <w:sz w:val="20"/>
          <w:szCs w:val="20"/>
        </w:rPr>
        <w:t xml:space="preserve"> </w:t>
      </w:r>
    </w:p>
    <w:p w:rsidR="00D00837" w:rsidRDefault="00D00837" w:rsidP="00AA170F">
      <w:pPr>
        <w:spacing w:after="0"/>
        <w:jc w:val="both"/>
        <w:rPr>
          <w:rFonts w:ascii="Sylfaen" w:eastAsia="Arial Unicode MS" w:hAnsi="Sylfaen" w:cs="Arial Unicode MS"/>
          <w:b/>
          <w:sz w:val="20"/>
          <w:szCs w:val="20"/>
        </w:rPr>
      </w:pPr>
      <w:r w:rsidRPr="00D00837">
        <w:rPr>
          <w:rFonts w:ascii="Sylfaen" w:eastAsia="Arial Unicode MS" w:hAnsi="Sylfaen" w:cs="Arial Unicode MS"/>
          <w:b/>
          <w:sz w:val="20"/>
          <w:szCs w:val="20"/>
        </w:rPr>
        <w:t xml:space="preserve"> </w:t>
      </w:r>
      <w:r>
        <w:rPr>
          <w:rFonts w:ascii="Sylfaen" w:eastAsia="Arial Unicode MS" w:hAnsi="Sylfaen" w:cs="Arial Unicode MS"/>
          <w:b/>
          <w:sz w:val="20"/>
          <w:szCs w:val="20"/>
        </w:rPr>
        <w:t>მოდულის განხორციელების ადგილი:</w:t>
      </w:r>
      <w:r w:rsidR="006458CA">
        <w:rPr>
          <w:rFonts w:ascii="Sylfaen" w:eastAsia="Arial Unicode MS" w:hAnsi="Sylfaen" w:cs="Arial Unicode MS"/>
          <w:b/>
          <w:sz w:val="20"/>
          <w:szCs w:val="20"/>
          <w:lang w:val="en-US"/>
        </w:rPr>
        <w:t xml:space="preserve"> </w:t>
      </w:r>
      <w:r w:rsidR="006458CA">
        <w:rPr>
          <w:rFonts w:ascii="Sylfaen" w:eastAsia="Arial Unicode MS" w:hAnsi="Sylfaen" w:cs="Arial Unicode MS"/>
          <w:b/>
          <w:sz w:val="20"/>
          <w:szCs w:val="20"/>
        </w:rPr>
        <w:t>დ/ხულო, შავაძის 3</w:t>
      </w:r>
    </w:p>
    <w:p w:rsidR="00D00837" w:rsidRPr="00AA170F" w:rsidRDefault="00D00837" w:rsidP="00AA170F">
      <w:pPr>
        <w:spacing w:after="0"/>
        <w:jc w:val="both"/>
        <w:rPr>
          <w:rFonts w:ascii="Sylfaen" w:eastAsia="Times New Roman" w:hAnsi="Sylfaen" w:cs="Times New Roman"/>
          <w:sz w:val="20"/>
          <w:szCs w:val="20"/>
        </w:rPr>
      </w:pPr>
      <w:r>
        <w:rPr>
          <w:rFonts w:ascii="Sylfaen" w:eastAsia="Arial Unicode MS" w:hAnsi="Sylfaen" w:cs="Arial Unicode MS"/>
          <w:b/>
          <w:sz w:val="20"/>
          <w:szCs w:val="20"/>
        </w:rPr>
        <w:t xml:space="preserve"> მოდულის განმახორციელებელი: </w:t>
      </w:r>
      <w:r w:rsidR="006458CA">
        <w:rPr>
          <w:rFonts w:ascii="Sylfaen" w:eastAsia="Arial Unicode MS" w:hAnsi="Sylfaen" w:cs="Arial Unicode MS"/>
          <w:b/>
          <w:sz w:val="20"/>
          <w:szCs w:val="20"/>
        </w:rPr>
        <w:t>იხ. დანართი N 2</w:t>
      </w:r>
    </w:p>
    <w:sectPr w:rsidR="00D00837" w:rsidRPr="00AA170F">
      <w:footerReference w:type="default" r:id="rId11"/>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8A1" w:rsidRDefault="00F048A1">
      <w:pPr>
        <w:spacing w:after="0" w:line="240" w:lineRule="auto"/>
      </w:pPr>
      <w:r>
        <w:separator/>
      </w:r>
    </w:p>
  </w:endnote>
  <w:endnote w:type="continuationSeparator" w:id="0">
    <w:p w:rsidR="00F048A1" w:rsidRDefault="00F04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5A5" w:rsidRDefault="00AF640C">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62F20">
      <w:rPr>
        <w:noProof/>
        <w:color w:val="000000"/>
      </w:rPr>
      <w:t>9</w:t>
    </w:r>
    <w:r>
      <w:rPr>
        <w:color w:val="000000"/>
      </w:rPr>
      <w:fldChar w:fldCharType="end"/>
    </w:r>
  </w:p>
  <w:p w:rsidR="00EB55A5" w:rsidRDefault="00EB55A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8A1" w:rsidRDefault="00F048A1">
      <w:pPr>
        <w:spacing w:after="0" w:line="240" w:lineRule="auto"/>
      </w:pPr>
      <w:r>
        <w:separator/>
      </w:r>
    </w:p>
  </w:footnote>
  <w:footnote w:type="continuationSeparator" w:id="0">
    <w:p w:rsidR="00F048A1" w:rsidRDefault="00F048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955E1"/>
    <w:multiLevelType w:val="multilevel"/>
    <w:tmpl w:val="A87E5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48B22283"/>
    <w:multiLevelType w:val="hybridMultilevel"/>
    <w:tmpl w:val="56AEC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D10FF6"/>
    <w:multiLevelType w:val="multilevel"/>
    <w:tmpl w:val="12884A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56E66F04"/>
    <w:multiLevelType w:val="multilevel"/>
    <w:tmpl w:val="73469FA4"/>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6">
    <w:nsid w:val="6308645A"/>
    <w:multiLevelType w:val="multilevel"/>
    <w:tmpl w:val="2A706134"/>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B55A5"/>
    <w:rsid w:val="00071A18"/>
    <w:rsid w:val="000948B9"/>
    <w:rsid w:val="000C78CC"/>
    <w:rsid w:val="000D71DC"/>
    <w:rsid w:val="0010337C"/>
    <w:rsid w:val="00133A36"/>
    <w:rsid w:val="00154E04"/>
    <w:rsid w:val="00211A69"/>
    <w:rsid w:val="002A26CA"/>
    <w:rsid w:val="00356100"/>
    <w:rsid w:val="003B643F"/>
    <w:rsid w:val="00424C9F"/>
    <w:rsid w:val="004F02AE"/>
    <w:rsid w:val="00594185"/>
    <w:rsid w:val="0063332B"/>
    <w:rsid w:val="006458CA"/>
    <w:rsid w:val="006B732A"/>
    <w:rsid w:val="00762F20"/>
    <w:rsid w:val="0078748B"/>
    <w:rsid w:val="00826302"/>
    <w:rsid w:val="0084755E"/>
    <w:rsid w:val="00866533"/>
    <w:rsid w:val="008959DB"/>
    <w:rsid w:val="008E3A20"/>
    <w:rsid w:val="00A413F0"/>
    <w:rsid w:val="00A77FDF"/>
    <w:rsid w:val="00AA170F"/>
    <w:rsid w:val="00AB48B3"/>
    <w:rsid w:val="00AF640C"/>
    <w:rsid w:val="00B85409"/>
    <w:rsid w:val="00CB4064"/>
    <w:rsid w:val="00D00837"/>
    <w:rsid w:val="00D35D38"/>
    <w:rsid w:val="00D64870"/>
    <w:rsid w:val="00E25757"/>
    <w:rsid w:val="00E43CCD"/>
    <w:rsid w:val="00E46F3D"/>
    <w:rsid w:val="00EB55A5"/>
    <w:rsid w:val="00F048A1"/>
    <w:rsid w:val="00F61B3A"/>
    <w:rsid w:val="00F7522B"/>
    <w:rsid w:val="00FF4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00" w:after="0"/>
      <w:outlineLvl w:val="2"/>
    </w:pPr>
    <w:rPr>
      <w:rFonts w:ascii="Cambria" w:eastAsia="Cambria" w:hAnsi="Cambria" w:cs="Cambria"/>
      <w:b/>
      <w:color w:val="4F81BD"/>
    </w:rPr>
  </w:style>
  <w:style w:type="paragraph" w:styleId="4">
    <w:name w:val="heading 4"/>
    <w:basedOn w:val="a"/>
    <w:next w:val="a"/>
    <w:pPr>
      <w:keepNext/>
      <w:keepLines/>
      <w:spacing w:before="200" w:after="0"/>
      <w:outlineLvl w:val="3"/>
    </w:pPr>
    <w:rPr>
      <w:rFonts w:ascii="Cambria" w:eastAsia="Cambria" w:hAnsi="Cambria" w:cs="Cambria"/>
      <w:b/>
      <w:i/>
      <w:color w:val="4F81BD"/>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tblPr>
      <w:tblStyleRowBandSize w:val="1"/>
      <w:tblStyleColBandSize w:val="1"/>
      <w:tblInd w:w="0" w:type="dxa"/>
      <w:tblCellMar>
        <w:top w:w="100" w:type="dxa"/>
        <w:left w:w="100" w:type="dxa"/>
        <w:bottom w:w="100" w:type="dxa"/>
        <w:right w:w="100" w:type="dxa"/>
      </w:tblCellMar>
    </w:tblPr>
  </w:style>
  <w:style w:type="table" w:customStyle="1" w:styleId="a8">
    <w:basedOn w:val="a1"/>
    <w:tblPr>
      <w:tblStyleRowBandSize w:val="1"/>
      <w:tblStyleColBandSize w:val="1"/>
      <w:tblInd w:w="0" w:type="dxa"/>
      <w:tblCellMar>
        <w:top w:w="100" w:type="dxa"/>
        <w:left w:w="100" w:type="dxa"/>
        <w:bottom w:w="100" w:type="dxa"/>
        <w:right w:w="100" w:type="dxa"/>
      </w:tblCellMar>
    </w:tblPr>
  </w:style>
  <w:style w:type="table" w:customStyle="1" w:styleId="a9">
    <w:basedOn w:val="a1"/>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211A69"/>
    <w:pPr>
      <w:ind w:left="720"/>
      <w:contextualSpacing/>
    </w:pPr>
    <w:rPr>
      <w:rFonts w:eastAsiaTheme="minorHAnsi" w:cs="Times New Roman"/>
      <w:lang w:val="en-US"/>
    </w:rPr>
  </w:style>
  <w:style w:type="character" w:styleId="ab">
    <w:name w:val="Hyperlink"/>
    <w:basedOn w:val="a0"/>
    <w:uiPriority w:val="99"/>
    <w:unhideWhenUsed/>
    <w:rsid w:val="00762F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ka-G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00" w:after="0"/>
      <w:outlineLvl w:val="2"/>
    </w:pPr>
    <w:rPr>
      <w:rFonts w:ascii="Cambria" w:eastAsia="Cambria" w:hAnsi="Cambria" w:cs="Cambria"/>
      <w:b/>
      <w:color w:val="4F81BD"/>
    </w:rPr>
  </w:style>
  <w:style w:type="paragraph" w:styleId="4">
    <w:name w:val="heading 4"/>
    <w:basedOn w:val="a"/>
    <w:next w:val="a"/>
    <w:pPr>
      <w:keepNext/>
      <w:keepLines/>
      <w:spacing w:before="200" w:after="0"/>
      <w:outlineLvl w:val="3"/>
    </w:pPr>
    <w:rPr>
      <w:rFonts w:ascii="Cambria" w:eastAsia="Cambria" w:hAnsi="Cambria" w:cs="Cambria"/>
      <w:b/>
      <w:i/>
      <w:color w:val="4F81BD"/>
    </w:rPr>
  </w:style>
  <w:style w:type="paragraph" w:styleId="5">
    <w:name w:val="heading 5"/>
    <w:basedOn w:val="a"/>
    <w:next w:val="a"/>
    <w:pPr>
      <w:spacing w:before="200" w:after="0" w:line="360" w:lineRule="auto"/>
      <w:outlineLvl w:val="4"/>
    </w:pPr>
    <w:rPr>
      <w:rFonts w:ascii="Arial" w:eastAsia="Arial" w:hAnsi="Arial" w:cs="Arial"/>
      <w:i/>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tblPr>
      <w:tblStyleRowBandSize w:val="1"/>
      <w:tblStyleColBandSize w:val="1"/>
      <w:tblInd w:w="0" w:type="dxa"/>
      <w:tblCellMar>
        <w:top w:w="100" w:type="dxa"/>
        <w:left w:w="100" w:type="dxa"/>
        <w:bottom w:w="100" w:type="dxa"/>
        <w:right w:w="100" w:type="dxa"/>
      </w:tblCellMar>
    </w:tblPr>
  </w:style>
  <w:style w:type="table" w:customStyle="1" w:styleId="a8">
    <w:basedOn w:val="a1"/>
    <w:tblPr>
      <w:tblStyleRowBandSize w:val="1"/>
      <w:tblStyleColBandSize w:val="1"/>
      <w:tblInd w:w="0" w:type="dxa"/>
      <w:tblCellMar>
        <w:top w:w="100" w:type="dxa"/>
        <w:left w:w="100" w:type="dxa"/>
        <w:bottom w:w="100" w:type="dxa"/>
        <w:right w:w="100" w:type="dxa"/>
      </w:tblCellMar>
    </w:tblPr>
  </w:style>
  <w:style w:type="table" w:customStyle="1" w:styleId="a9">
    <w:basedOn w:val="a1"/>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uiPriority w:val="34"/>
    <w:qFormat/>
    <w:rsid w:val="00211A69"/>
    <w:pPr>
      <w:ind w:left="720"/>
      <w:contextualSpacing/>
    </w:pPr>
    <w:rPr>
      <w:rFonts w:eastAsiaTheme="minorHAnsi" w:cs="Times New Roman"/>
      <w:lang w:val="en-US"/>
    </w:rPr>
  </w:style>
  <w:style w:type="character" w:styleId="ab">
    <w:name w:val="Hyperlink"/>
    <w:basedOn w:val="a0"/>
    <w:uiPriority w:val="99"/>
    <w:unhideWhenUsed/>
    <w:rsid w:val="00762F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077149">
      <w:bodyDiv w:val="1"/>
      <w:marLeft w:val="0"/>
      <w:marRight w:val="0"/>
      <w:marTop w:val="0"/>
      <w:marBottom w:val="0"/>
      <w:divBdr>
        <w:top w:val="none" w:sz="0" w:space="0" w:color="auto"/>
        <w:left w:val="none" w:sz="0" w:space="0" w:color="auto"/>
        <w:bottom w:val="none" w:sz="0" w:space="0" w:color="auto"/>
        <w:right w:val="none" w:sz="0" w:space="0" w:color="auto"/>
      </w:divBdr>
    </w:div>
    <w:div w:id="1120731898">
      <w:bodyDiv w:val="1"/>
      <w:marLeft w:val="0"/>
      <w:marRight w:val="0"/>
      <w:marTop w:val="0"/>
      <w:marBottom w:val="0"/>
      <w:divBdr>
        <w:top w:val="none" w:sz="0" w:space="0" w:color="auto"/>
        <w:left w:val="none" w:sz="0" w:space="0" w:color="auto"/>
        <w:bottom w:val="none" w:sz="0" w:space="0" w:color="auto"/>
        <w:right w:val="none" w:sz="0" w:space="0" w:color="auto"/>
      </w:divBdr>
    </w:div>
    <w:div w:id="1371999864">
      <w:bodyDiv w:val="1"/>
      <w:marLeft w:val="0"/>
      <w:marRight w:val="0"/>
      <w:marTop w:val="0"/>
      <w:marBottom w:val="0"/>
      <w:divBdr>
        <w:top w:val="none" w:sz="0" w:space="0" w:color="auto"/>
        <w:left w:val="none" w:sz="0" w:space="0" w:color="auto"/>
        <w:bottom w:val="none" w:sz="0" w:space="0" w:color="auto"/>
        <w:right w:val="none" w:sz="0" w:space="0" w:color="auto"/>
      </w:divBdr>
    </w:div>
    <w:div w:id="2098668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ka/document/view/1155567?publication=2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magi.edu.ge/tinyImage/10.pdf" TargetMode="External"/><Relationship Id="rId4" Type="http://schemas.openxmlformats.org/officeDocument/2006/relationships/settings" Target="settings.xml"/><Relationship Id="rId9" Type="http://schemas.openxmlformats.org/officeDocument/2006/relationships/hyperlink" Target="https://www.geostat.ge/ka/modules/categories/125/klasifikatsieb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9</Pages>
  <Words>1552</Words>
  <Characters>8848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26</cp:revision>
  <dcterms:created xsi:type="dcterms:W3CDTF">2018-05-27T16:01:00Z</dcterms:created>
  <dcterms:modified xsi:type="dcterms:W3CDTF">2022-01-16T15:53:00Z</dcterms:modified>
</cp:coreProperties>
</file>